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88BAD" w14:textId="53AAC85A" w:rsidR="00A20D6B" w:rsidRDefault="00A10E1C" w:rsidP="00A20D6B">
      <w:pPr>
        <w:jc w:val="center"/>
        <w:outlineLvl w:val="0"/>
        <w:rPr>
          <w:rFonts w:ascii="Times" w:hAnsi="Times"/>
        </w:rPr>
      </w:pPr>
      <w:r>
        <w:rPr>
          <w:rFonts w:ascii="Times" w:hAnsi="Times"/>
        </w:rPr>
        <w:t>Supplemental Material C</w:t>
      </w:r>
    </w:p>
    <w:p w14:paraId="10D74DDE" w14:textId="77777777" w:rsidR="00A20D6B" w:rsidRPr="000B1318" w:rsidRDefault="00A20D6B" w:rsidP="00090DD9">
      <w:pPr>
        <w:rPr>
          <w:rFonts w:ascii="Times" w:hAnsi="Times"/>
        </w:rPr>
      </w:pPr>
    </w:p>
    <w:p w14:paraId="6DE66561" w14:textId="4E8DAB47" w:rsidR="00A20D6B" w:rsidRDefault="00A20D6B" w:rsidP="00A20D6B">
      <w:pPr>
        <w:spacing w:line="480" w:lineRule="auto"/>
        <w:rPr>
          <w:rFonts w:ascii="Times" w:hAnsi="Times"/>
        </w:rPr>
      </w:pPr>
      <w:r>
        <w:rPr>
          <w:rFonts w:ascii="Times" w:hAnsi="Times"/>
        </w:rPr>
        <w:t>Classifier Codes – List of t</w:t>
      </w:r>
      <w:r w:rsidRPr="00BD602F">
        <w:rPr>
          <w:rFonts w:ascii="Times" w:hAnsi="Times"/>
        </w:rPr>
        <w:t xml:space="preserve">he specific acronyms relating to the machine learning algorithms </w:t>
      </w:r>
      <w:r>
        <w:rPr>
          <w:rFonts w:ascii="Times" w:hAnsi="Times"/>
        </w:rPr>
        <w:t>presented in the studie</w:t>
      </w:r>
      <w:r w:rsidR="00090DD9">
        <w:rPr>
          <w:rFonts w:ascii="Times" w:hAnsi="Times"/>
        </w:rPr>
        <w:t>s</w:t>
      </w:r>
    </w:p>
    <w:p w14:paraId="3ACC36D8" w14:textId="77777777" w:rsidR="00A20D6B" w:rsidRDefault="00A20D6B" w:rsidP="00A20D6B">
      <w:pPr>
        <w:rPr>
          <w:rFonts w:ascii="Times" w:hAnsi="Times"/>
        </w:rPr>
      </w:pPr>
      <w:r>
        <w:rPr>
          <w:rFonts w:ascii="Times" w:hAnsi="Times"/>
        </w:rPr>
        <w:t xml:space="preserve">2CLSTM = 2CLSTM </w:t>
      </w:r>
      <w:r>
        <w:rPr>
          <w:rFonts w:ascii="Times" w:hAnsi="Times"/>
        </w:rPr>
        <w:fldChar w:fldCharType="begin" w:fldLock="1"/>
      </w:r>
      <w:r>
        <w:rPr>
          <w:rFonts w:ascii="Times" w:hAnsi="Times"/>
        </w:rPr>
        <w:instrText>ADDIN CSL_CITATION {"citationItems":[{"id":"ITEM-1","itemData":{"DOI":"10.1109/ICC.2018.8422105","ISBN":"9781538631805","ISSN":"15503607","abstract":"Recently, personality detection based on texts from online social networks has attracted more and more attentions. However, most related models are based on letter, word or phrase, which is not sufficient to get good results. In this paper, we present our preliminary but interesting and useful research results to show that the structure of texts can be also an important feature in the study of personality detection from texts. We propose a model named 2CLSTM, which is a bidirectional LSTMs (Long Short Term Memory networks) concatenated with CNN (Convolutional Neural Network), to detect user's personality using structures of texts. Besides, a concept, Latent Sentence Group (LSG), is put forward to express the abstract feature combination based on closely connected sentences and we use our model to capture it. To the best of our knowledge, most related works only conducted their experiments on one data set, which may not well explain the versatility of their models. We implement our evaluations on two different kinds of datasets, containing long texts and short texts. Evaluations on both datasets have achieved better results, which demonstrate that our model can efficiently learn valid text structure features to accomplish the task.","author":[{"dropping-particle":"","family":"Sun","given":"Xiangguo","non-dropping-particle":"","parse-names":false,"suffix":""},{"dropping-particle":"","family":"Liu","given":"Bo","non-dropping-particle":"","parse-names":false,"suffix":""},{"dropping-particle":"","family":"Cao","given":"Jiuxin","non-dropping-particle":"","parse-names":false,"suffix":""},{"dropping-particle":"","family":"Luo","given":"Junzhou","non-dropping-particle":"","parse-names":false,"suffix":""},{"dropping-particle":"","family":"Shen","given":"Xiaojun","non-dropping-particle":"","parse-names":false,"suffix":""}],"container-title":"IEEE International Conference on Communications","id":"ITEM-1","issued":{"date-parts":[["2018"]]},"title":"Who am I? Personality detection based on deep learning for texts","type":"paper-conference"},"uris":["http://www.mendeley.com/documents/?uuid=9279d631-af60-416d-a1a6-75c6ccda82e8"]}],"mendeley":{"formattedCitation":"(Sun, Liu, Cao, Luo, &amp; Shen, 2018)","plainTextFormattedCitation":"(Sun, Liu, Cao, Luo, &amp; Shen, 2018)","previouslyFormattedCitation":"(Sun, Liu, Cao, Luo, &amp; Shen, 2018)"},"properties":{"noteIndex":0},"schema":"https://github.com/citation-style-language/schema/raw/master/csl-citation.json"}</w:instrText>
      </w:r>
      <w:r>
        <w:rPr>
          <w:rFonts w:ascii="Times" w:hAnsi="Times"/>
        </w:rPr>
        <w:fldChar w:fldCharType="separate"/>
      </w:r>
      <w:r w:rsidRPr="003D2D3C">
        <w:rPr>
          <w:rFonts w:ascii="Times" w:hAnsi="Times"/>
          <w:noProof/>
        </w:rPr>
        <w:t>(Sun, Liu, Cao, Luo, &amp; Shen, 2018)</w:t>
      </w:r>
      <w:r>
        <w:rPr>
          <w:rFonts w:ascii="Times" w:hAnsi="Times"/>
        </w:rPr>
        <w:fldChar w:fldCharType="end"/>
      </w:r>
    </w:p>
    <w:p w14:paraId="4760D901" w14:textId="77777777" w:rsidR="00A20D6B" w:rsidRDefault="00A20D6B" w:rsidP="00A20D6B">
      <w:pPr>
        <w:rPr>
          <w:rFonts w:ascii="Times" w:hAnsi="Times"/>
        </w:rPr>
      </w:pPr>
      <w:r>
        <w:rPr>
          <w:rFonts w:ascii="Times" w:hAnsi="Times"/>
        </w:rPr>
        <w:t>3DCB = 3D Convolutional Based Model</w:t>
      </w:r>
    </w:p>
    <w:p w14:paraId="6971E1B7" w14:textId="77777777" w:rsidR="00A20D6B" w:rsidRDefault="00A20D6B" w:rsidP="00A20D6B">
      <w:pPr>
        <w:rPr>
          <w:rFonts w:ascii="Times" w:hAnsi="Times"/>
        </w:rPr>
      </w:pPr>
      <w:r>
        <w:rPr>
          <w:rFonts w:ascii="Times" w:hAnsi="Times"/>
        </w:rPr>
        <w:t>AC = Agglomerative Clustering</w:t>
      </w:r>
    </w:p>
    <w:p w14:paraId="50ED07F7" w14:textId="77777777" w:rsidR="00A20D6B" w:rsidRDefault="00A20D6B" w:rsidP="00A20D6B">
      <w:pPr>
        <w:rPr>
          <w:rFonts w:ascii="Times" w:hAnsi="Times"/>
        </w:rPr>
      </w:pPr>
      <w:r>
        <w:rPr>
          <w:rFonts w:ascii="Times" w:hAnsi="Times"/>
        </w:rPr>
        <w:t>AdaBoost = AdaBoost</w:t>
      </w:r>
    </w:p>
    <w:p w14:paraId="30576A72" w14:textId="77777777" w:rsidR="00A20D6B" w:rsidRDefault="00A20D6B" w:rsidP="00A20D6B">
      <w:pPr>
        <w:rPr>
          <w:rFonts w:ascii="Times" w:hAnsi="Times"/>
        </w:rPr>
      </w:pPr>
      <w:r>
        <w:rPr>
          <w:rFonts w:ascii="Times" w:hAnsi="Times"/>
        </w:rPr>
        <w:t>AdaBoostM1 = AdaBoostM1</w:t>
      </w:r>
    </w:p>
    <w:p w14:paraId="249B577B" w14:textId="77777777" w:rsidR="00A20D6B" w:rsidRDefault="00A20D6B" w:rsidP="00A20D6B">
      <w:pPr>
        <w:rPr>
          <w:rFonts w:ascii="Times" w:hAnsi="Times"/>
        </w:rPr>
      </w:pPr>
      <w:r>
        <w:rPr>
          <w:rFonts w:ascii="Times" w:hAnsi="Times"/>
        </w:rPr>
        <w:t>ANN = Artificial Neural Network</w:t>
      </w:r>
    </w:p>
    <w:p w14:paraId="7677C8C5" w14:textId="77777777" w:rsidR="00A20D6B" w:rsidRDefault="00A20D6B" w:rsidP="00A20D6B">
      <w:pPr>
        <w:rPr>
          <w:rFonts w:ascii="Times" w:hAnsi="Times"/>
        </w:rPr>
      </w:pPr>
      <w:r>
        <w:rPr>
          <w:rFonts w:ascii="Times" w:hAnsi="Times"/>
        </w:rPr>
        <w:t>AO = Author’s Own</w:t>
      </w:r>
    </w:p>
    <w:p w14:paraId="6C5E2B85" w14:textId="77777777" w:rsidR="00A20D6B" w:rsidRDefault="00A20D6B" w:rsidP="00A20D6B">
      <w:pPr>
        <w:rPr>
          <w:rFonts w:ascii="Times" w:hAnsi="Times"/>
        </w:rPr>
      </w:pPr>
      <w:r>
        <w:rPr>
          <w:rFonts w:ascii="Times" w:hAnsi="Times"/>
        </w:rPr>
        <w:t xml:space="preserve">B = Boosting </w:t>
      </w:r>
    </w:p>
    <w:p w14:paraId="73B87431" w14:textId="77777777" w:rsidR="00A20D6B" w:rsidRDefault="00A20D6B" w:rsidP="00A20D6B">
      <w:pPr>
        <w:rPr>
          <w:rFonts w:ascii="Times" w:hAnsi="Times"/>
        </w:rPr>
      </w:pPr>
      <w:r>
        <w:rPr>
          <w:rFonts w:ascii="Times" w:hAnsi="Times"/>
        </w:rPr>
        <w:t>BA = Bootstrap Aggregation</w:t>
      </w:r>
    </w:p>
    <w:p w14:paraId="064E64C7" w14:textId="77777777" w:rsidR="00A20D6B" w:rsidRDefault="00A20D6B" w:rsidP="00A20D6B">
      <w:pPr>
        <w:rPr>
          <w:rFonts w:ascii="Times" w:hAnsi="Times"/>
        </w:rPr>
      </w:pPr>
      <w:proofErr w:type="spellStart"/>
      <w:r>
        <w:rPr>
          <w:rFonts w:ascii="Times" w:hAnsi="Times"/>
        </w:rPr>
        <w:t>BLog</w:t>
      </w:r>
      <w:proofErr w:type="spellEnd"/>
      <w:r>
        <w:rPr>
          <w:rFonts w:ascii="Times" w:hAnsi="Times"/>
        </w:rPr>
        <w:t>-R = Bayesian Logistic Regression</w:t>
      </w:r>
    </w:p>
    <w:p w14:paraId="087CEC34" w14:textId="3C86A56A" w:rsidR="00A20D6B" w:rsidRDefault="00A20D6B" w:rsidP="00A20D6B">
      <w:pPr>
        <w:rPr>
          <w:rFonts w:ascii="Times" w:hAnsi="Times"/>
        </w:rPr>
      </w:pPr>
      <w:r>
        <w:rPr>
          <w:rFonts w:ascii="Times" w:hAnsi="Times"/>
        </w:rPr>
        <w:t>BN = Bayesian Network</w:t>
      </w:r>
    </w:p>
    <w:p w14:paraId="14849E5D" w14:textId="67149CE6" w:rsidR="00AF2143" w:rsidRDefault="00AF2143" w:rsidP="00A20D6B">
      <w:pPr>
        <w:rPr>
          <w:rFonts w:ascii="Times" w:hAnsi="Times"/>
        </w:rPr>
      </w:pPr>
      <w:r>
        <w:rPr>
          <w:rFonts w:ascii="Times" w:hAnsi="Times"/>
        </w:rPr>
        <w:t>BR = Bayesian Ridge</w:t>
      </w:r>
    </w:p>
    <w:p w14:paraId="3B7E4C6D" w14:textId="77777777" w:rsidR="00A20D6B" w:rsidRDefault="00A20D6B" w:rsidP="00A20D6B">
      <w:pPr>
        <w:rPr>
          <w:rFonts w:ascii="Times" w:hAnsi="Times"/>
        </w:rPr>
      </w:pPr>
      <w:r>
        <w:rPr>
          <w:rFonts w:ascii="Times" w:hAnsi="Times"/>
        </w:rPr>
        <w:t>BT = Boosted Tree</w:t>
      </w:r>
    </w:p>
    <w:p w14:paraId="7746BAA6" w14:textId="77777777" w:rsidR="00A20D6B" w:rsidRDefault="00A20D6B" w:rsidP="00A20D6B">
      <w:pPr>
        <w:rPr>
          <w:rFonts w:ascii="Times" w:hAnsi="Times"/>
        </w:rPr>
      </w:pPr>
      <w:r>
        <w:rPr>
          <w:rFonts w:ascii="Times" w:hAnsi="Times"/>
        </w:rPr>
        <w:t>BTM = Bradley-Terry Model</w:t>
      </w:r>
    </w:p>
    <w:p w14:paraId="6F737653" w14:textId="77777777" w:rsidR="00A20D6B" w:rsidRDefault="00A20D6B" w:rsidP="00A20D6B">
      <w:pPr>
        <w:rPr>
          <w:rFonts w:ascii="Times" w:hAnsi="Times"/>
        </w:rPr>
      </w:pPr>
      <w:r>
        <w:rPr>
          <w:rFonts w:ascii="Times" w:hAnsi="Times"/>
        </w:rPr>
        <w:t>C4.5 = C4.5</w:t>
      </w:r>
    </w:p>
    <w:p w14:paraId="3B8F5074" w14:textId="77777777" w:rsidR="00A20D6B" w:rsidRDefault="00A20D6B" w:rsidP="00A20D6B">
      <w:pPr>
        <w:rPr>
          <w:rFonts w:ascii="Times" w:hAnsi="Times"/>
        </w:rPr>
      </w:pPr>
      <w:r>
        <w:rPr>
          <w:rFonts w:ascii="Times" w:hAnsi="Times"/>
        </w:rPr>
        <w:t>CNN = Convolutional Neural Network</w:t>
      </w:r>
    </w:p>
    <w:p w14:paraId="040E4730" w14:textId="77777777" w:rsidR="00A20D6B" w:rsidRDefault="00A20D6B" w:rsidP="00A20D6B">
      <w:pPr>
        <w:rPr>
          <w:rFonts w:ascii="Times" w:hAnsi="Times"/>
        </w:rPr>
      </w:pPr>
      <w:r>
        <w:rPr>
          <w:rFonts w:ascii="Times" w:hAnsi="Times"/>
        </w:rPr>
        <w:t xml:space="preserve">CNN 1D = 1-Dimensional Convolutional Neural Network </w:t>
      </w:r>
    </w:p>
    <w:p w14:paraId="32CDB622" w14:textId="77777777" w:rsidR="00A20D6B" w:rsidRDefault="00A20D6B" w:rsidP="00A20D6B">
      <w:pPr>
        <w:rPr>
          <w:rFonts w:ascii="Times" w:hAnsi="Times"/>
        </w:rPr>
      </w:pPr>
      <w:r>
        <w:rPr>
          <w:rFonts w:ascii="Times" w:hAnsi="Times"/>
        </w:rPr>
        <w:t>DCN = Deep Convolutional Network</w:t>
      </w:r>
    </w:p>
    <w:p w14:paraId="18D10AF3" w14:textId="77777777" w:rsidR="00A20D6B" w:rsidRDefault="00A20D6B" w:rsidP="00A20D6B">
      <w:pPr>
        <w:rPr>
          <w:rFonts w:ascii="Times" w:hAnsi="Times"/>
        </w:rPr>
      </w:pPr>
      <w:r>
        <w:rPr>
          <w:rFonts w:ascii="Times" w:hAnsi="Times"/>
        </w:rPr>
        <w:t>Decorate = Decorate Classifier</w:t>
      </w:r>
    </w:p>
    <w:p w14:paraId="269DC287" w14:textId="77777777" w:rsidR="00A20D6B" w:rsidRDefault="00A20D6B" w:rsidP="00A20D6B">
      <w:pPr>
        <w:rPr>
          <w:rFonts w:ascii="Times" w:hAnsi="Times"/>
        </w:rPr>
      </w:pPr>
      <w:r>
        <w:rPr>
          <w:rFonts w:ascii="Times" w:hAnsi="Times"/>
        </w:rPr>
        <w:t>doc2vec = doc2vec</w:t>
      </w:r>
    </w:p>
    <w:p w14:paraId="0D3C7C01" w14:textId="77777777" w:rsidR="00A20D6B" w:rsidRDefault="00A20D6B" w:rsidP="00A20D6B">
      <w:pPr>
        <w:rPr>
          <w:rFonts w:ascii="Times" w:hAnsi="Times"/>
        </w:rPr>
      </w:pPr>
      <w:r>
        <w:rPr>
          <w:rFonts w:ascii="Times" w:hAnsi="Times"/>
        </w:rPr>
        <w:t>DRN = Deep Residual Network</w:t>
      </w:r>
    </w:p>
    <w:p w14:paraId="646DE65D" w14:textId="77777777" w:rsidR="00A20D6B" w:rsidRDefault="00A20D6B" w:rsidP="00A20D6B">
      <w:pPr>
        <w:rPr>
          <w:rFonts w:ascii="Times" w:hAnsi="Times"/>
        </w:rPr>
      </w:pPr>
      <w:r>
        <w:rPr>
          <w:rFonts w:ascii="Times" w:hAnsi="Times"/>
        </w:rPr>
        <w:t>DT = Decision Tree</w:t>
      </w:r>
    </w:p>
    <w:p w14:paraId="672B59DF" w14:textId="77777777" w:rsidR="00A20D6B" w:rsidRDefault="00A20D6B" w:rsidP="00A20D6B">
      <w:pPr>
        <w:rPr>
          <w:rFonts w:ascii="Times" w:hAnsi="Times"/>
        </w:rPr>
      </w:pPr>
      <w:r>
        <w:rPr>
          <w:rFonts w:ascii="Times" w:hAnsi="Times"/>
        </w:rPr>
        <w:t>DTR – Decision Tree Ripper</w:t>
      </w:r>
    </w:p>
    <w:p w14:paraId="0523A2EC" w14:textId="77777777" w:rsidR="00A20D6B" w:rsidRDefault="00A20D6B" w:rsidP="00A20D6B">
      <w:pPr>
        <w:rPr>
          <w:rFonts w:ascii="Times" w:hAnsi="Times"/>
        </w:rPr>
      </w:pPr>
      <w:r>
        <w:rPr>
          <w:rFonts w:ascii="Times" w:hAnsi="Times"/>
        </w:rPr>
        <w:t>DW = Deep Walk</w:t>
      </w:r>
    </w:p>
    <w:p w14:paraId="432DE238" w14:textId="77777777" w:rsidR="00A20D6B" w:rsidRDefault="00A20D6B" w:rsidP="00A20D6B">
      <w:pPr>
        <w:rPr>
          <w:rFonts w:ascii="Times" w:hAnsi="Times"/>
        </w:rPr>
      </w:pPr>
      <w:r>
        <w:rPr>
          <w:rFonts w:ascii="Times" w:hAnsi="Times"/>
        </w:rPr>
        <w:t>ELM = Extreme Learning Machine</w:t>
      </w:r>
    </w:p>
    <w:p w14:paraId="524C57CF" w14:textId="77777777" w:rsidR="00A20D6B" w:rsidRDefault="00A20D6B" w:rsidP="00A20D6B">
      <w:pPr>
        <w:rPr>
          <w:rFonts w:ascii="Times" w:hAnsi="Times"/>
        </w:rPr>
      </w:pPr>
      <w:r>
        <w:rPr>
          <w:rFonts w:ascii="Times" w:hAnsi="Times"/>
        </w:rPr>
        <w:t>EN = Elastic Net</w:t>
      </w:r>
    </w:p>
    <w:p w14:paraId="55D17564" w14:textId="77777777" w:rsidR="00A20D6B" w:rsidRDefault="00A20D6B" w:rsidP="00A20D6B">
      <w:pPr>
        <w:rPr>
          <w:rFonts w:ascii="Times" w:hAnsi="Times"/>
        </w:rPr>
      </w:pPr>
      <w:r>
        <w:rPr>
          <w:rFonts w:ascii="Times" w:hAnsi="Times"/>
        </w:rPr>
        <w:t>END = END Classifier</w:t>
      </w:r>
    </w:p>
    <w:p w14:paraId="5F916B52" w14:textId="77777777" w:rsidR="00A20D6B" w:rsidRDefault="00A20D6B" w:rsidP="00A20D6B">
      <w:pPr>
        <w:rPr>
          <w:rFonts w:ascii="Times" w:hAnsi="Times"/>
        </w:rPr>
      </w:pPr>
      <w:r>
        <w:rPr>
          <w:rFonts w:ascii="Times" w:hAnsi="Times"/>
        </w:rPr>
        <w:t>ERC = Ensemble of Regressor Chains</w:t>
      </w:r>
    </w:p>
    <w:p w14:paraId="68CF1B81" w14:textId="77777777" w:rsidR="00A20D6B" w:rsidRDefault="00A20D6B" w:rsidP="00A20D6B">
      <w:pPr>
        <w:rPr>
          <w:rFonts w:ascii="Times" w:hAnsi="Times"/>
        </w:rPr>
      </w:pPr>
      <w:r>
        <w:rPr>
          <w:rFonts w:ascii="Times" w:hAnsi="Times"/>
        </w:rPr>
        <w:t>ERCC = Ensemble of Regressor Chains Corrected</w:t>
      </w:r>
    </w:p>
    <w:p w14:paraId="6C5F0139" w14:textId="77777777" w:rsidR="00A20D6B" w:rsidRDefault="00A20D6B" w:rsidP="00A20D6B">
      <w:pPr>
        <w:rPr>
          <w:rFonts w:ascii="Times" w:hAnsi="Times"/>
        </w:rPr>
      </w:pPr>
      <w:r>
        <w:rPr>
          <w:rFonts w:ascii="Times" w:hAnsi="Times"/>
        </w:rPr>
        <w:t>FL = Feature Learning</w:t>
      </w:r>
    </w:p>
    <w:p w14:paraId="13BECDFD" w14:textId="77777777" w:rsidR="00A20D6B" w:rsidRDefault="00A20D6B" w:rsidP="00A20D6B">
      <w:pPr>
        <w:rPr>
          <w:rFonts w:ascii="Times" w:hAnsi="Times"/>
        </w:rPr>
      </w:pPr>
      <w:r>
        <w:rPr>
          <w:rFonts w:ascii="Times" w:hAnsi="Times"/>
        </w:rPr>
        <w:t>FS-OR = Feature Selection based Ordinal Regression</w:t>
      </w:r>
    </w:p>
    <w:p w14:paraId="19F11424" w14:textId="77777777" w:rsidR="00A20D6B" w:rsidRDefault="00A20D6B" w:rsidP="00A20D6B">
      <w:pPr>
        <w:rPr>
          <w:rFonts w:ascii="Times" w:hAnsi="Times"/>
        </w:rPr>
      </w:pPr>
      <w:r>
        <w:rPr>
          <w:rFonts w:ascii="Times" w:hAnsi="Times"/>
        </w:rPr>
        <w:t xml:space="preserve">FSR = Forward Stepwise Regression </w:t>
      </w:r>
    </w:p>
    <w:p w14:paraId="509E6984" w14:textId="77777777" w:rsidR="00A20D6B" w:rsidRDefault="00A20D6B" w:rsidP="00A20D6B">
      <w:pPr>
        <w:rPr>
          <w:rFonts w:ascii="Times" w:hAnsi="Times"/>
        </w:rPr>
      </w:pPr>
      <w:r>
        <w:rPr>
          <w:rFonts w:ascii="Times" w:hAnsi="Times"/>
        </w:rPr>
        <w:t>FT = FT Classifier</w:t>
      </w:r>
    </w:p>
    <w:p w14:paraId="6842CEE2" w14:textId="77777777" w:rsidR="00A20D6B" w:rsidRDefault="00A20D6B" w:rsidP="00A20D6B">
      <w:pPr>
        <w:rPr>
          <w:rFonts w:ascii="Times" w:hAnsi="Times"/>
        </w:rPr>
      </w:pPr>
      <w:r>
        <w:rPr>
          <w:rFonts w:ascii="Times" w:hAnsi="Times"/>
        </w:rPr>
        <w:t>GB = Gradient Boosting</w:t>
      </w:r>
    </w:p>
    <w:p w14:paraId="66079D73" w14:textId="77777777" w:rsidR="00A20D6B" w:rsidRDefault="00A20D6B" w:rsidP="00A20D6B">
      <w:pPr>
        <w:rPr>
          <w:rFonts w:ascii="Times" w:hAnsi="Times"/>
        </w:rPr>
      </w:pPr>
      <w:r>
        <w:rPr>
          <w:rFonts w:ascii="Times" w:hAnsi="Times"/>
        </w:rPr>
        <w:t>GBR = Gradient Boosting Regression</w:t>
      </w:r>
    </w:p>
    <w:p w14:paraId="4D302D74" w14:textId="77777777" w:rsidR="00A20D6B" w:rsidRDefault="00A20D6B" w:rsidP="00A20D6B">
      <w:pPr>
        <w:rPr>
          <w:rFonts w:ascii="Times" w:hAnsi="Times"/>
        </w:rPr>
      </w:pPr>
      <w:r>
        <w:rPr>
          <w:rFonts w:ascii="Times" w:hAnsi="Times"/>
        </w:rPr>
        <w:t>GBRT = Gradient Boosted Regression Tree</w:t>
      </w:r>
    </w:p>
    <w:p w14:paraId="4C4C8B77" w14:textId="77777777" w:rsidR="00A20D6B" w:rsidRDefault="00A20D6B" w:rsidP="00A20D6B">
      <w:pPr>
        <w:rPr>
          <w:rFonts w:ascii="Times" w:hAnsi="Times"/>
        </w:rPr>
      </w:pPr>
      <w:r>
        <w:rPr>
          <w:rFonts w:ascii="Times" w:hAnsi="Times"/>
        </w:rPr>
        <w:t>GLM = Generalized Linear Model</w:t>
      </w:r>
    </w:p>
    <w:p w14:paraId="2F8F2348" w14:textId="77777777" w:rsidR="00A20D6B" w:rsidRDefault="00A20D6B" w:rsidP="00A20D6B">
      <w:pPr>
        <w:rPr>
          <w:rFonts w:ascii="Times" w:hAnsi="Times"/>
        </w:rPr>
      </w:pPr>
      <w:r>
        <w:rPr>
          <w:rFonts w:ascii="Times" w:hAnsi="Times"/>
        </w:rPr>
        <w:t>GMM = Gaussian Mixture Model</w:t>
      </w:r>
    </w:p>
    <w:p w14:paraId="21494CD6" w14:textId="1CD4027E" w:rsidR="00A20D6B" w:rsidRDefault="00A20D6B" w:rsidP="00A20D6B">
      <w:pPr>
        <w:rPr>
          <w:rFonts w:ascii="Times" w:hAnsi="Times"/>
        </w:rPr>
      </w:pPr>
      <w:r w:rsidRPr="009619E9">
        <w:rPr>
          <w:rFonts w:ascii="Times" w:hAnsi="Times"/>
        </w:rPr>
        <w:t>GP = Gaussian Process</w:t>
      </w:r>
    </w:p>
    <w:p w14:paraId="0C705493" w14:textId="0FC95B35" w:rsidR="00AF2143" w:rsidRDefault="00AF2143" w:rsidP="00A20D6B">
      <w:pPr>
        <w:rPr>
          <w:rFonts w:ascii="Times" w:hAnsi="Times"/>
        </w:rPr>
      </w:pPr>
      <w:r>
        <w:rPr>
          <w:rFonts w:ascii="Times" w:hAnsi="Times"/>
        </w:rPr>
        <w:t>GPR = Gaussian Process Regressor</w:t>
      </w:r>
    </w:p>
    <w:p w14:paraId="141572C1" w14:textId="77777777" w:rsidR="00A20D6B" w:rsidRDefault="00A20D6B" w:rsidP="00A20D6B">
      <w:pPr>
        <w:rPr>
          <w:rFonts w:ascii="Times" w:hAnsi="Times"/>
        </w:rPr>
      </w:pPr>
      <w:r>
        <w:rPr>
          <w:rFonts w:ascii="Times" w:hAnsi="Times"/>
        </w:rPr>
        <w:t>GRU = Gated Recurrent Unit</w:t>
      </w:r>
    </w:p>
    <w:p w14:paraId="15E014C2" w14:textId="77777777" w:rsidR="00A20D6B" w:rsidRDefault="00A20D6B" w:rsidP="00A20D6B">
      <w:pPr>
        <w:rPr>
          <w:rFonts w:ascii="Times" w:hAnsi="Times"/>
        </w:rPr>
      </w:pPr>
      <w:r>
        <w:rPr>
          <w:rFonts w:ascii="Times" w:hAnsi="Times"/>
        </w:rPr>
        <w:t>J48 = J48</w:t>
      </w:r>
    </w:p>
    <w:p w14:paraId="50890442" w14:textId="77777777" w:rsidR="00A20D6B" w:rsidRDefault="00A20D6B" w:rsidP="00A20D6B">
      <w:pPr>
        <w:rPr>
          <w:rFonts w:ascii="Times" w:hAnsi="Times"/>
        </w:rPr>
      </w:pPr>
      <w:proofErr w:type="spellStart"/>
      <w:r>
        <w:rPr>
          <w:rFonts w:ascii="Times" w:hAnsi="Times"/>
        </w:rPr>
        <w:t>JRip</w:t>
      </w:r>
      <w:proofErr w:type="spellEnd"/>
      <w:r>
        <w:rPr>
          <w:rFonts w:ascii="Times" w:hAnsi="Times"/>
        </w:rPr>
        <w:t xml:space="preserve"> = </w:t>
      </w:r>
      <w:proofErr w:type="spellStart"/>
      <w:r>
        <w:rPr>
          <w:rFonts w:ascii="Times" w:hAnsi="Times"/>
        </w:rPr>
        <w:t>JRip</w:t>
      </w:r>
      <w:proofErr w:type="spellEnd"/>
    </w:p>
    <w:p w14:paraId="33753124" w14:textId="77777777" w:rsidR="00A20D6B" w:rsidRDefault="00A20D6B" w:rsidP="00A20D6B">
      <w:pPr>
        <w:rPr>
          <w:rFonts w:ascii="Times" w:hAnsi="Times"/>
        </w:rPr>
      </w:pPr>
      <w:r>
        <w:rPr>
          <w:rFonts w:ascii="Times" w:hAnsi="Times"/>
        </w:rPr>
        <w:t>IB1 = IB1 Classifier</w:t>
      </w:r>
    </w:p>
    <w:p w14:paraId="31EB11C3" w14:textId="77777777" w:rsidR="00A20D6B" w:rsidRDefault="00A20D6B" w:rsidP="00A20D6B">
      <w:pPr>
        <w:rPr>
          <w:rFonts w:ascii="Times" w:hAnsi="Times"/>
        </w:rPr>
      </w:pPr>
      <w:r>
        <w:rPr>
          <w:rFonts w:ascii="Times" w:hAnsi="Times"/>
        </w:rPr>
        <w:lastRenderedPageBreak/>
        <w:t>IBK = IBK</w:t>
      </w:r>
    </w:p>
    <w:p w14:paraId="22153DF5" w14:textId="77777777" w:rsidR="00A20D6B" w:rsidRDefault="00A20D6B" w:rsidP="00A20D6B">
      <w:pPr>
        <w:rPr>
          <w:rFonts w:ascii="Times" w:hAnsi="Times"/>
        </w:rPr>
      </w:pPr>
      <w:r>
        <w:rPr>
          <w:rFonts w:ascii="Times" w:hAnsi="Times"/>
        </w:rPr>
        <w:t>IBM Watson PI = IBM Watson PI Software</w:t>
      </w:r>
    </w:p>
    <w:p w14:paraId="23F6AADC" w14:textId="77777777" w:rsidR="00A20D6B" w:rsidRDefault="00A20D6B" w:rsidP="00A20D6B">
      <w:pPr>
        <w:rPr>
          <w:rFonts w:ascii="Times" w:hAnsi="Times"/>
        </w:rPr>
      </w:pPr>
      <w:r>
        <w:rPr>
          <w:rFonts w:ascii="Times" w:hAnsi="Times"/>
        </w:rPr>
        <w:t>IBM Watson + H20 = IBM Watson Deep Learning</w:t>
      </w:r>
    </w:p>
    <w:p w14:paraId="49057F01" w14:textId="77777777" w:rsidR="00A20D6B" w:rsidRDefault="00A20D6B" w:rsidP="00A20D6B">
      <w:pPr>
        <w:rPr>
          <w:rFonts w:ascii="Times" w:hAnsi="Times"/>
        </w:rPr>
      </w:pPr>
      <w:r>
        <w:rPr>
          <w:rFonts w:ascii="Times" w:hAnsi="Times"/>
        </w:rPr>
        <w:t xml:space="preserve">IR = Incremental Regression </w:t>
      </w:r>
    </w:p>
    <w:p w14:paraId="72E63555" w14:textId="77777777" w:rsidR="00A20D6B" w:rsidRDefault="00A20D6B" w:rsidP="00A20D6B">
      <w:pPr>
        <w:rPr>
          <w:rFonts w:ascii="Times" w:hAnsi="Times"/>
        </w:rPr>
      </w:pPr>
      <w:r>
        <w:rPr>
          <w:rFonts w:ascii="Times" w:hAnsi="Times"/>
        </w:rPr>
        <w:t>K-Means = K-Means Clustering</w:t>
      </w:r>
    </w:p>
    <w:p w14:paraId="0498F445" w14:textId="77777777" w:rsidR="00A20D6B" w:rsidRDefault="00A20D6B" w:rsidP="00A20D6B">
      <w:pPr>
        <w:rPr>
          <w:rFonts w:ascii="Times" w:hAnsi="Times"/>
        </w:rPr>
      </w:pPr>
      <w:r>
        <w:rPr>
          <w:rFonts w:ascii="Times" w:hAnsi="Times"/>
        </w:rPr>
        <w:t xml:space="preserve">KELM = Kernel Extreme Learning Machine </w:t>
      </w:r>
    </w:p>
    <w:p w14:paraId="7ADFAE3D" w14:textId="77777777" w:rsidR="00A20D6B" w:rsidRDefault="00A20D6B" w:rsidP="00A20D6B">
      <w:pPr>
        <w:rPr>
          <w:rFonts w:ascii="Times" w:hAnsi="Times"/>
        </w:rPr>
      </w:pPr>
      <w:r>
        <w:rPr>
          <w:rFonts w:ascii="Times" w:hAnsi="Times"/>
        </w:rPr>
        <w:t>KNN = K-Nearest Neighbours</w:t>
      </w:r>
    </w:p>
    <w:p w14:paraId="722C5CAF" w14:textId="77777777" w:rsidR="00A20D6B" w:rsidRDefault="00A20D6B" w:rsidP="00A20D6B">
      <w:pPr>
        <w:rPr>
          <w:rFonts w:ascii="Times" w:hAnsi="Times"/>
        </w:rPr>
      </w:pPr>
      <w:r>
        <w:rPr>
          <w:rFonts w:ascii="Times" w:hAnsi="Times"/>
        </w:rPr>
        <w:t>LASSO = LASSO Regression</w:t>
      </w:r>
    </w:p>
    <w:p w14:paraId="2AEC8F99" w14:textId="77777777" w:rsidR="00A20D6B" w:rsidRDefault="00A20D6B" w:rsidP="00A20D6B">
      <w:pPr>
        <w:rPr>
          <w:rFonts w:ascii="Times" w:hAnsi="Times"/>
        </w:rPr>
      </w:pPr>
      <w:r>
        <w:rPr>
          <w:rFonts w:ascii="Times" w:hAnsi="Times"/>
        </w:rPr>
        <w:t xml:space="preserve">LB = </w:t>
      </w:r>
      <w:proofErr w:type="spellStart"/>
      <w:r>
        <w:rPr>
          <w:rFonts w:ascii="Times" w:hAnsi="Times"/>
        </w:rPr>
        <w:t>LogitBoost</w:t>
      </w:r>
      <w:proofErr w:type="spellEnd"/>
    </w:p>
    <w:p w14:paraId="504DBB52" w14:textId="77777777" w:rsidR="00A20D6B" w:rsidRDefault="00A20D6B" w:rsidP="00A20D6B">
      <w:pPr>
        <w:rPr>
          <w:rFonts w:ascii="Times" w:hAnsi="Times"/>
        </w:rPr>
      </w:pPr>
      <w:r>
        <w:rPr>
          <w:rFonts w:ascii="Times" w:hAnsi="Times"/>
        </w:rPr>
        <w:t>LDA = Latent Dirichlet Allocation</w:t>
      </w:r>
    </w:p>
    <w:p w14:paraId="5118115B" w14:textId="77777777" w:rsidR="00A20D6B" w:rsidRDefault="00A20D6B" w:rsidP="00A20D6B">
      <w:pPr>
        <w:rPr>
          <w:rFonts w:ascii="Times" w:hAnsi="Times"/>
        </w:rPr>
      </w:pPr>
      <w:r>
        <w:rPr>
          <w:rFonts w:ascii="Times" w:hAnsi="Times"/>
        </w:rPr>
        <w:t>Lin-DA = Linear Discriminant Analysis</w:t>
      </w:r>
    </w:p>
    <w:p w14:paraId="235E9E5C" w14:textId="77777777" w:rsidR="00A20D6B" w:rsidRDefault="00A20D6B" w:rsidP="00A20D6B">
      <w:pPr>
        <w:rPr>
          <w:rFonts w:ascii="Times" w:hAnsi="Times"/>
        </w:rPr>
      </w:pPr>
      <w:r>
        <w:rPr>
          <w:rFonts w:ascii="Times" w:hAnsi="Times"/>
        </w:rPr>
        <w:t xml:space="preserve">Lin-SVC = Linear Support Vector Classification </w:t>
      </w:r>
    </w:p>
    <w:p w14:paraId="7FEE0224" w14:textId="77777777" w:rsidR="00A20D6B" w:rsidRDefault="00A20D6B" w:rsidP="00A20D6B">
      <w:pPr>
        <w:rPr>
          <w:rFonts w:ascii="Times" w:hAnsi="Times"/>
        </w:rPr>
      </w:pPr>
      <w:r>
        <w:rPr>
          <w:rFonts w:ascii="Times" w:hAnsi="Times"/>
        </w:rPr>
        <w:t>Lin-SVM = Linear Support Vector Machine</w:t>
      </w:r>
    </w:p>
    <w:p w14:paraId="68D50D4C" w14:textId="77777777" w:rsidR="00A20D6B" w:rsidRDefault="00A20D6B" w:rsidP="00A20D6B">
      <w:pPr>
        <w:rPr>
          <w:rFonts w:ascii="Times" w:hAnsi="Times"/>
        </w:rPr>
      </w:pPr>
      <w:r>
        <w:rPr>
          <w:rFonts w:ascii="Times" w:hAnsi="Times"/>
        </w:rPr>
        <w:t>Log = Logistic</w:t>
      </w:r>
    </w:p>
    <w:p w14:paraId="506BFDF1" w14:textId="77777777" w:rsidR="00A20D6B" w:rsidRDefault="00A20D6B" w:rsidP="00A20D6B">
      <w:pPr>
        <w:rPr>
          <w:rFonts w:ascii="Times" w:hAnsi="Times"/>
        </w:rPr>
      </w:pPr>
      <w:r>
        <w:rPr>
          <w:rFonts w:ascii="Times" w:hAnsi="Times"/>
        </w:rPr>
        <w:t xml:space="preserve">Log-R = Logistic Regression </w:t>
      </w:r>
    </w:p>
    <w:p w14:paraId="59F9DE84" w14:textId="77777777" w:rsidR="00A20D6B" w:rsidRDefault="00A20D6B" w:rsidP="00A20D6B">
      <w:pPr>
        <w:rPr>
          <w:rFonts w:ascii="Times" w:hAnsi="Times"/>
        </w:rPr>
      </w:pPr>
      <w:r>
        <w:rPr>
          <w:rFonts w:ascii="Times" w:hAnsi="Times"/>
        </w:rPr>
        <w:t>LK = Linear Kernel</w:t>
      </w:r>
    </w:p>
    <w:p w14:paraId="61DA513B" w14:textId="77777777" w:rsidR="00A20D6B" w:rsidRDefault="00A20D6B" w:rsidP="00A20D6B">
      <w:pPr>
        <w:rPr>
          <w:rFonts w:ascii="Times" w:hAnsi="Times"/>
        </w:rPr>
      </w:pPr>
      <w:r>
        <w:rPr>
          <w:rFonts w:ascii="Times" w:hAnsi="Times"/>
        </w:rPr>
        <w:t xml:space="preserve">LL = </w:t>
      </w:r>
      <w:proofErr w:type="spellStart"/>
      <w:r>
        <w:rPr>
          <w:rFonts w:ascii="Times" w:hAnsi="Times"/>
        </w:rPr>
        <w:t>Liblinear</w:t>
      </w:r>
      <w:proofErr w:type="spellEnd"/>
    </w:p>
    <w:p w14:paraId="0F6B3820" w14:textId="77777777" w:rsidR="00A20D6B" w:rsidRDefault="00A20D6B" w:rsidP="00A20D6B">
      <w:pPr>
        <w:rPr>
          <w:rFonts w:ascii="Times" w:hAnsi="Times"/>
        </w:rPr>
      </w:pPr>
      <w:r>
        <w:rPr>
          <w:rFonts w:ascii="Times" w:hAnsi="Times"/>
        </w:rPr>
        <w:t xml:space="preserve">LLKR = Local Linear </w:t>
      </w:r>
      <w:proofErr w:type="spellStart"/>
      <w:r>
        <w:rPr>
          <w:rFonts w:ascii="Times" w:hAnsi="Times"/>
        </w:rPr>
        <w:t>Kernal</w:t>
      </w:r>
      <w:proofErr w:type="spellEnd"/>
      <w:r>
        <w:rPr>
          <w:rFonts w:ascii="Times" w:hAnsi="Times"/>
        </w:rPr>
        <w:t xml:space="preserve"> Regression </w:t>
      </w:r>
    </w:p>
    <w:p w14:paraId="1F54E87D" w14:textId="77777777" w:rsidR="00A20D6B" w:rsidRDefault="00A20D6B" w:rsidP="00A20D6B">
      <w:pPr>
        <w:rPr>
          <w:rFonts w:ascii="Times" w:hAnsi="Times"/>
        </w:rPr>
      </w:pPr>
      <w:r>
        <w:rPr>
          <w:rFonts w:ascii="Times" w:hAnsi="Times"/>
        </w:rPr>
        <w:t xml:space="preserve">LLSVM = </w:t>
      </w:r>
      <w:proofErr w:type="spellStart"/>
      <w:r>
        <w:rPr>
          <w:rFonts w:ascii="Times" w:hAnsi="Times"/>
        </w:rPr>
        <w:t>Liblinear</w:t>
      </w:r>
      <w:proofErr w:type="spellEnd"/>
      <w:r>
        <w:rPr>
          <w:rFonts w:ascii="Times" w:hAnsi="Times"/>
        </w:rPr>
        <w:t xml:space="preserve"> Support Vector Machine</w:t>
      </w:r>
    </w:p>
    <w:p w14:paraId="1767B41E" w14:textId="77777777" w:rsidR="00A20D6B" w:rsidRDefault="00A20D6B" w:rsidP="00A20D6B">
      <w:pPr>
        <w:rPr>
          <w:rFonts w:ascii="Times" w:hAnsi="Times"/>
        </w:rPr>
      </w:pPr>
      <w:r>
        <w:rPr>
          <w:rFonts w:ascii="Times" w:hAnsi="Times"/>
        </w:rPr>
        <w:t xml:space="preserve">LLSSR = Local Linear Semi-Supervised Regression </w:t>
      </w:r>
    </w:p>
    <w:p w14:paraId="007598ED" w14:textId="77777777" w:rsidR="00A20D6B" w:rsidRDefault="00A20D6B" w:rsidP="00A20D6B">
      <w:pPr>
        <w:rPr>
          <w:rFonts w:ascii="Times" w:hAnsi="Times"/>
        </w:rPr>
      </w:pPr>
      <w:r>
        <w:rPr>
          <w:rFonts w:ascii="Times" w:hAnsi="Times"/>
        </w:rPr>
        <w:t>LMT = Logistic Model Tree</w:t>
      </w:r>
    </w:p>
    <w:p w14:paraId="3A786E27" w14:textId="77777777" w:rsidR="00A20D6B" w:rsidRDefault="00A20D6B" w:rsidP="00A20D6B">
      <w:pPr>
        <w:rPr>
          <w:rFonts w:ascii="Times" w:hAnsi="Times"/>
        </w:rPr>
      </w:pPr>
      <w:r>
        <w:rPr>
          <w:rFonts w:ascii="Times" w:hAnsi="Times"/>
        </w:rPr>
        <w:t xml:space="preserve">LSTM = Long </w:t>
      </w:r>
      <w:proofErr w:type="gramStart"/>
      <w:r>
        <w:rPr>
          <w:rFonts w:ascii="Times" w:hAnsi="Times"/>
        </w:rPr>
        <w:t>Short Term</w:t>
      </w:r>
      <w:proofErr w:type="gramEnd"/>
      <w:r>
        <w:rPr>
          <w:rFonts w:ascii="Times" w:hAnsi="Times"/>
        </w:rPr>
        <w:t xml:space="preserve"> Memory Model</w:t>
      </w:r>
    </w:p>
    <w:p w14:paraId="39268E89" w14:textId="77777777" w:rsidR="00A20D6B" w:rsidRDefault="00A20D6B" w:rsidP="00A20D6B">
      <w:pPr>
        <w:rPr>
          <w:rFonts w:ascii="Times" w:hAnsi="Times"/>
        </w:rPr>
      </w:pPr>
      <w:r>
        <w:rPr>
          <w:rFonts w:ascii="Times" w:hAnsi="Times"/>
        </w:rPr>
        <w:t>M5MT = M5 Model Tree</w:t>
      </w:r>
    </w:p>
    <w:p w14:paraId="1736DDD6" w14:textId="77777777" w:rsidR="00A20D6B" w:rsidRDefault="00A20D6B" w:rsidP="00A20D6B">
      <w:pPr>
        <w:rPr>
          <w:rFonts w:ascii="Times" w:hAnsi="Times"/>
        </w:rPr>
      </w:pPr>
      <w:r>
        <w:rPr>
          <w:rFonts w:ascii="Times" w:hAnsi="Times"/>
        </w:rPr>
        <w:t>M5R = M5 Rules</w:t>
      </w:r>
    </w:p>
    <w:p w14:paraId="2EE919D5" w14:textId="77777777" w:rsidR="00A20D6B" w:rsidRDefault="00A20D6B" w:rsidP="00A20D6B">
      <w:pPr>
        <w:rPr>
          <w:rFonts w:ascii="Times" w:hAnsi="Times"/>
        </w:rPr>
      </w:pPr>
      <w:r>
        <w:rPr>
          <w:rFonts w:ascii="Times" w:hAnsi="Times"/>
        </w:rPr>
        <w:t>M5RT = M5 Regression Tree</w:t>
      </w:r>
    </w:p>
    <w:p w14:paraId="3F90D7F8" w14:textId="77777777" w:rsidR="00A20D6B" w:rsidRDefault="00A20D6B" w:rsidP="00A20D6B">
      <w:pPr>
        <w:rPr>
          <w:rFonts w:ascii="Times" w:hAnsi="Times"/>
        </w:rPr>
      </w:pPr>
      <w:r>
        <w:rPr>
          <w:rFonts w:ascii="Times" w:hAnsi="Times"/>
        </w:rPr>
        <w:t>MCC = Multi Class Classifier</w:t>
      </w:r>
    </w:p>
    <w:p w14:paraId="32BA2BE6" w14:textId="77777777" w:rsidR="00A20D6B" w:rsidRDefault="00A20D6B" w:rsidP="00A20D6B">
      <w:pPr>
        <w:rPr>
          <w:rFonts w:ascii="Times" w:hAnsi="Times"/>
        </w:rPr>
      </w:pPr>
      <w:r>
        <w:rPr>
          <w:rFonts w:ascii="Times" w:hAnsi="Times"/>
        </w:rPr>
        <w:t>MCNN = Modified Convolutional Neural Networks</w:t>
      </w:r>
    </w:p>
    <w:p w14:paraId="2B32D220" w14:textId="77777777" w:rsidR="00A20D6B" w:rsidRDefault="00A20D6B" w:rsidP="00A20D6B">
      <w:pPr>
        <w:rPr>
          <w:rFonts w:ascii="Times" w:hAnsi="Times"/>
        </w:rPr>
      </w:pPr>
      <w:r>
        <w:rPr>
          <w:rFonts w:ascii="Times" w:hAnsi="Times"/>
        </w:rPr>
        <w:t>ML = Maximum Likelihood</w:t>
      </w:r>
    </w:p>
    <w:p w14:paraId="57B3D89C" w14:textId="77777777" w:rsidR="00A20D6B" w:rsidRDefault="00A20D6B" w:rsidP="00A20D6B">
      <w:pPr>
        <w:rPr>
          <w:rFonts w:ascii="Times" w:hAnsi="Times"/>
        </w:rPr>
      </w:pPr>
      <w:proofErr w:type="spellStart"/>
      <w:r>
        <w:rPr>
          <w:rFonts w:ascii="Times" w:hAnsi="Times"/>
        </w:rPr>
        <w:t>MLin</w:t>
      </w:r>
      <w:proofErr w:type="spellEnd"/>
      <w:r>
        <w:rPr>
          <w:rFonts w:ascii="Times" w:hAnsi="Times"/>
        </w:rPr>
        <w:t>-R = Multiple Linear Regression</w:t>
      </w:r>
    </w:p>
    <w:p w14:paraId="2989C159" w14:textId="77777777" w:rsidR="00A20D6B" w:rsidRDefault="00A20D6B" w:rsidP="00A20D6B">
      <w:pPr>
        <w:rPr>
          <w:rFonts w:ascii="Times" w:hAnsi="Times"/>
        </w:rPr>
      </w:pPr>
      <w:r>
        <w:rPr>
          <w:rFonts w:ascii="Times" w:hAnsi="Times"/>
        </w:rPr>
        <w:t>MLP = Multi-Layer Perceptron</w:t>
      </w:r>
    </w:p>
    <w:p w14:paraId="24CB43A8" w14:textId="77777777" w:rsidR="00A20D6B" w:rsidRDefault="00A20D6B" w:rsidP="00A20D6B">
      <w:pPr>
        <w:rPr>
          <w:rFonts w:ascii="Times" w:hAnsi="Times"/>
        </w:rPr>
      </w:pPr>
      <w:r>
        <w:rPr>
          <w:rFonts w:ascii="Times" w:hAnsi="Times"/>
        </w:rPr>
        <w:t>MORF = Multi-objective Random Forest</w:t>
      </w:r>
    </w:p>
    <w:p w14:paraId="24EF5315" w14:textId="77777777" w:rsidR="00A20D6B" w:rsidRDefault="00A20D6B" w:rsidP="00A20D6B">
      <w:pPr>
        <w:rPr>
          <w:rFonts w:ascii="Times" w:hAnsi="Times"/>
        </w:rPr>
      </w:pPr>
      <w:proofErr w:type="spellStart"/>
      <w:r>
        <w:rPr>
          <w:rFonts w:ascii="Times" w:hAnsi="Times"/>
        </w:rPr>
        <w:t>MVLin</w:t>
      </w:r>
      <w:proofErr w:type="spellEnd"/>
      <w:r>
        <w:rPr>
          <w:rFonts w:ascii="Times" w:hAnsi="Times"/>
        </w:rPr>
        <w:t>-R = Multivariate Linear Regression</w:t>
      </w:r>
    </w:p>
    <w:p w14:paraId="0C53184F" w14:textId="77777777" w:rsidR="00A20D6B" w:rsidRDefault="00A20D6B" w:rsidP="00A20D6B">
      <w:pPr>
        <w:rPr>
          <w:rFonts w:ascii="Times" w:hAnsi="Times"/>
        </w:rPr>
      </w:pPr>
      <w:r>
        <w:rPr>
          <w:rFonts w:ascii="Times" w:hAnsi="Times"/>
        </w:rPr>
        <w:t>MNB = Multinomial Naïve Bayes</w:t>
      </w:r>
    </w:p>
    <w:p w14:paraId="6AD853B5" w14:textId="77777777" w:rsidR="00A20D6B" w:rsidRDefault="00A20D6B" w:rsidP="00A20D6B">
      <w:pPr>
        <w:rPr>
          <w:rFonts w:ascii="Times" w:hAnsi="Times"/>
        </w:rPr>
      </w:pPr>
      <w:r>
        <w:rPr>
          <w:rFonts w:ascii="Times" w:hAnsi="Times"/>
        </w:rPr>
        <w:t>M-Reg = Multivariate Regression</w:t>
      </w:r>
    </w:p>
    <w:p w14:paraId="08102BC3" w14:textId="77777777" w:rsidR="00A20D6B" w:rsidRDefault="00A20D6B" w:rsidP="00A20D6B">
      <w:pPr>
        <w:rPr>
          <w:rFonts w:ascii="Times" w:hAnsi="Times"/>
        </w:rPr>
      </w:pPr>
      <w:r>
        <w:rPr>
          <w:rFonts w:ascii="Times" w:hAnsi="Times"/>
        </w:rPr>
        <w:t>MR = Multitask Regression</w:t>
      </w:r>
    </w:p>
    <w:p w14:paraId="6F6B859E" w14:textId="77777777" w:rsidR="00A20D6B" w:rsidRDefault="00A20D6B" w:rsidP="00A20D6B">
      <w:pPr>
        <w:rPr>
          <w:rFonts w:ascii="Times" w:hAnsi="Times"/>
        </w:rPr>
      </w:pPr>
      <w:r>
        <w:rPr>
          <w:rFonts w:ascii="Times" w:hAnsi="Times"/>
        </w:rPr>
        <w:t xml:space="preserve">MVR = Mean Value Regression </w:t>
      </w:r>
    </w:p>
    <w:p w14:paraId="0AF1FDEE" w14:textId="77777777" w:rsidR="00A20D6B" w:rsidRDefault="00A20D6B" w:rsidP="00A20D6B">
      <w:pPr>
        <w:rPr>
          <w:rFonts w:ascii="Times" w:hAnsi="Times"/>
        </w:rPr>
      </w:pPr>
      <w:r>
        <w:rPr>
          <w:rFonts w:ascii="Times" w:hAnsi="Times"/>
        </w:rPr>
        <w:t>NB = Naïve Bayes</w:t>
      </w:r>
    </w:p>
    <w:p w14:paraId="00A74CEF" w14:textId="77777777" w:rsidR="00A20D6B" w:rsidRDefault="00A20D6B" w:rsidP="00A20D6B">
      <w:pPr>
        <w:rPr>
          <w:rFonts w:ascii="Times" w:hAnsi="Times"/>
        </w:rPr>
      </w:pPr>
      <w:r>
        <w:rPr>
          <w:rFonts w:ascii="Times" w:hAnsi="Times"/>
        </w:rPr>
        <w:t>NBT = Naïve Bayes Tree</w:t>
      </w:r>
    </w:p>
    <w:p w14:paraId="2D3F2C84" w14:textId="77777777" w:rsidR="00A20D6B" w:rsidRDefault="00A20D6B" w:rsidP="00A20D6B">
      <w:pPr>
        <w:rPr>
          <w:rFonts w:ascii="Times" w:hAnsi="Times"/>
        </w:rPr>
      </w:pPr>
      <w:r>
        <w:rPr>
          <w:rFonts w:ascii="Times" w:hAnsi="Times"/>
        </w:rPr>
        <w:t>NN = Neural Networks</w:t>
      </w:r>
    </w:p>
    <w:p w14:paraId="6B9B8690" w14:textId="77777777" w:rsidR="00A20D6B" w:rsidRDefault="00A20D6B" w:rsidP="00A20D6B">
      <w:pPr>
        <w:rPr>
          <w:rFonts w:ascii="Times" w:hAnsi="Times"/>
        </w:rPr>
      </w:pPr>
      <w:proofErr w:type="spellStart"/>
      <w:r>
        <w:rPr>
          <w:rFonts w:ascii="Times" w:hAnsi="Times"/>
        </w:rPr>
        <w:t>NNge</w:t>
      </w:r>
      <w:proofErr w:type="spellEnd"/>
      <w:r>
        <w:rPr>
          <w:rFonts w:ascii="Times" w:hAnsi="Times"/>
        </w:rPr>
        <w:t xml:space="preserve"> = </w:t>
      </w:r>
      <w:proofErr w:type="spellStart"/>
      <w:r>
        <w:rPr>
          <w:rFonts w:ascii="Times" w:hAnsi="Times"/>
        </w:rPr>
        <w:t>NNge</w:t>
      </w:r>
      <w:proofErr w:type="spellEnd"/>
    </w:p>
    <w:p w14:paraId="48863A03" w14:textId="77777777" w:rsidR="00A20D6B" w:rsidRDefault="00A20D6B" w:rsidP="00A20D6B">
      <w:pPr>
        <w:rPr>
          <w:rFonts w:ascii="Times" w:hAnsi="Times"/>
        </w:rPr>
      </w:pPr>
      <w:r>
        <w:rPr>
          <w:rFonts w:ascii="Times" w:hAnsi="Times"/>
        </w:rPr>
        <w:t>node2vec = node2vec</w:t>
      </w:r>
    </w:p>
    <w:p w14:paraId="606C5257" w14:textId="77777777" w:rsidR="00A20D6B" w:rsidRDefault="00A20D6B" w:rsidP="00A20D6B">
      <w:pPr>
        <w:rPr>
          <w:rFonts w:ascii="Times" w:hAnsi="Times"/>
        </w:rPr>
      </w:pPr>
      <w:r>
        <w:rPr>
          <w:rFonts w:ascii="Times" w:hAnsi="Times"/>
        </w:rPr>
        <w:t>NNMF = Non-Negative Matrix Factorization</w:t>
      </w:r>
    </w:p>
    <w:p w14:paraId="369FB7DC" w14:textId="77777777" w:rsidR="00A20D6B" w:rsidRDefault="00A20D6B" w:rsidP="00A20D6B">
      <w:pPr>
        <w:rPr>
          <w:rFonts w:ascii="Times" w:hAnsi="Times"/>
        </w:rPr>
      </w:pPr>
      <w:r>
        <w:rPr>
          <w:rFonts w:ascii="Times" w:hAnsi="Times"/>
        </w:rPr>
        <w:t>NMIR = Naïve MIR</w:t>
      </w:r>
    </w:p>
    <w:p w14:paraId="285D4E1D" w14:textId="77777777" w:rsidR="00A20D6B" w:rsidRDefault="00A20D6B" w:rsidP="00A20D6B">
      <w:pPr>
        <w:rPr>
          <w:rFonts w:ascii="Times" w:hAnsi="Times"/>
        </w:rPr>
      </w:pPr>
      <w:r>
        <w:rPr>
          <w:rFonts w:ascii="Times" w:hAnsi="Times"/>
        </w:rPr>
        <w:t>OCC = Ordinal Class Classifier</w:t>
      </w:r>
    </w:p>
    <w:p w14:paraId="1E8A6430" w14:textId="77777777" w:rsidR="00A20D6B" w:rsidRDefault="00A20D6B" w:rsidP="00A20D6B">
      <w:pPr>
        <w:rPr>
          <w:rFonts w:ascii="Times" w:hAnsi="Times"/>
        </w:rPr>
      </w:pPr>
      <w:proofErr w:type="spellStart"/>
      <w:r>
        <w:rPr>
          <w:rFonts w:ascii="Times" w:hAnsi="Times"/>
        </w:rPr>
        <w:t>OneR</w:t>
      </w:r>
      <w:proofErr w:type="spellEnd"/>
      <w:r>
        <w:rPr>
          <w:rFonts w:ascii="Times" w:hAnsi="Times"/>
        </w:rPr>
        <w:t xml:space="preserve"> = One Rule</w:t>
      </w:r>
    </w:p>
    <w:p w14:paraId="3E323B03" w14:textId="77777777" w:rsidR="00A20D6B" w:rsidRDefault="00A20D6B" w:rsidP="00A20D6B">
      <w:pPr>
        <w:rPr>
          <w:rFonts w:ascii="Times" w:hAnsi="Times"/>
        </w:rPr>
      </w:pPr>
      <w:r>
        <w:rPr>
          <w:rFonts w:ascii="Times" w:hAnsi="Times"/>
        </w:rPr>
        <w:t>P-ALICE = P-ALICE Algorithm</w:t>
      </w:r>
    </w:p>
    <w:p w14:paraId="280EB70F" w14:textId="77777777" w:rsidR="00A20D6B" w:rsidRDefault="00A20D6B" w:rsidP="00A20D6B">
      <w:pPr>
        <w:rPr>
          <w:rFonts w:ascii="Times" w:hAnsi="Times"/>
        </w:rPr>
      </w:pPr>
      <w:r>
        <w:rPr>
          <w:rFonts w:ascii="Times" w:hAnsi="Times"/>
        </w:rPr>
        <w:t>PART = PART</w:t>
      </w:r>
    </w:p>
    <w:p w14:paraId="5791938A" w14:textId="77777777" w:rsidR="00A20D6B" w:rsidRDefault="00A20D6B" w:rsidP="00A20D6B">
      <w:pPr>
        <w:rPr>
          <w:rFonts w:ascii="Times" w:hAnsi="Times"/>
        </w:rPr>
      </w:pPr>
      <w:r>
        <w:rPr>
          <w:rFonts w:ascii="Times" w:hAnsi="Times"/>
        </w:rPr>
        <w:t xml:space="preserve">PLSR = Partial Least Square Regressor </w:t>
      </w:r>
    </w:p>
    <w:p w14:paraId="06D5EDDA" w14:textId="77777777" w:rsidR="00A20D6B" w:rsidRDefault="00A20D6B" w:rsidP="00A20D6B">
      <w:pPr>
        <w:rPr>
          <w:rFonts w:ascii="Times" w:hAnsi="Times"/>
        </w:rPr>
      </w:pPr>
      <w:r>
        <w:rPr>
          <w:rFonts w:ascii="Times" w:hAnsi="Times"/>
        </w:rPr>
        <w:t>PNN = Probabilistic Neural Network</w:t>
      </w:r>
    </w:p>
    <w:p w14:paraId="58127A11" w14:textId="77777777" w:rsidR="00A20D6B" w:rsidRDefault="00A20D6B" w:rsidP="00A20D6B">
      <w:pPr>
        <w:rPr>
          <w:rFonts w:ascii="Times" w:hAnsi="Times"/>
        </w:rPr>
      </w:pPr>
      <w:r>
        <w:rPr>
          <w:rFonts w:ascii="Times" w:hAnsi="Times"/>
        </w:rPr>
        <w:t xml:space="preserve">PR = Pace Regression </w:t>
      </w:r>
    </w:p>
    <w:p w14:paraId="57E1CF04" w14:textId="77777777" w:rsidR="00A20D6B" w:rsidRDefault="00A20D6B" w:rsidP="00A20D6B">
      <w:pPr>
        <w:rPr>
          <w:rFonts w:ascii="Times" w:hAnsi="Times"/>
        </w:rPr>
      </w:pPr>
      <w:r>
        <w:rPr>
          <w:rFonts w:ascii="Times" w:hAnsi="Times"/>
        </w:rPr>
        <w:lastRenderedPageBreak/>
        <w:t xml:space="preserve">R = Regression </w:t>
      </w:r>
    </w:p>
    <w:p w14:paraId="0CCFBB6D" w14:textId="77777777" w:rsidR="00A20D6B" w:rsidRDefault="00A20D6B" w:rsidP="00A20D6B">
      <w:pPr>
        <w:rPr>
          <w:rFonts w:ascii="Times" w:hAnsi="Times"/>
        </w:rPr>
      </w:pPr>
      <w:r>
        <w:rPr>
          <w:rFonts w:ascii="Times" w:hAnsi="Times"/>
        </w:rPr>
        <w:t xml:space="preserve">RBF = Radial Basis Function </w:t>
      </w:r>
    </w:p>
    <w:p w14:paraId="1855F873" w14:textId="77777777" w:rsidR="00A20D6B" w:rsidRDefault="00A20D6B" w:rsidP="00A20D6B">
      <w:pPr>
        <w:rPr>
          <w:rFonts w:ascii="Times" w:hAnsi="Times"/>
        </w:rPr>
      </w:pPr>
      <w:r>
        <w:rPr>
          <w:rFonts w:ascii="Times" w:hAnsi="Times"/>
        </w:rPr>
        <w:t>RF = Random Forest</w:t>
      </w:r>
    </w:p>
    <w:p w14:paraId="352921EE" w14:textId="77777777" w:rsidR="00A20D6B" w:rsidRDefault="00A20D6B" w:rsidP="00A20D6B">
      <w:pPr>
        <w:rPr>
          <w:rFonts w:ascii="Times" w:hAnsi="Times"/>
        </w:rPr>
      </w:pPr>
      <w:r>
        <w:rPr>
          <w:rFonts w:ascii="Times" w:hAnsi="Times"/>
        </w:rPr>
        <w:t>RFE = Recursive Feature Elimination (variant of RF)</w:t>
      </w:r>
    </w:p>
    <w:p w14:paraId="06076C40" w14:textId="77777777" w:rsidR="00A20D6B" w:rsidRDefault="00A20D6B" w:rsidP="00A20D6B">
      <w:pPr>
        <w:rPr>
          <w:rFonts w:ascii="Times" w:hAnsi="Times"/>
        </w:rPr>
      </w:pPr>
      <w:proofErr w:type="spellStart"/>
      <w:r>
        <w:rPr>
          <w:rFonts w:ascii="Times" w:hAnsi="Times"/>
        </w:rPr>
        <w:t>Ridor</w:t>
      </w:r>
      <w:proofErr w:type="spellEnd"/>
      <w:r>
        <w:rPr>
          <w:rFonts w:ascii="Times" w:hAnsi="Times"/>
        </w:rPr>
        <w:t xml:space="preserve"> = </w:t>
      </w:r>
      <w:proofErr w:type="spellStart"/>
      <w:r>
        <w:rPr>
          <w:rFonts w:ascii="Times" w:hAnsi="Times"/>
        </w:rPr>
        <w:t>Ridor</w:t>
      </w:r>
      <w:proofErr w:type="spellEnd"/>
    </w:p>
    <w:p w14:paraId="65D07CFC" w14:textId="77777777" w:rsidR="00A20D6B" w:rsidRDefault="00A20D6B" w:rsidP="00A20D6B">
      <w:pPr>
        <w:rPr>
          <w:rFonts w:ascii="Times" w:hAnsi="Times"/>
        </w:rPr>
      </w:pPr>
      <w:r>
        <w:rPr>
          <w:rFonts w:ascii="Times" w:hAnsi="Times"/>
        </w:rPr>
        <w:t>RN = Residual Networks</w:t>
      </w:r>
    </w:p>
    <w:p w14:paraId="0A57B00F" w14:textId="77777777" w:rsidR="00A20D6B" w:rsidRDefault="00A20D6B" w:rsidP="00A20D6B">
      <w:pPr>
        <w:rPr>
          <w:rFonts w:ascii="Times" w:hAnsi="Times"/>
        </w:rPr>
      </w:pPr>
      <w:proofErr w:type="spellStart"/>
      <w:r>
        <w:rPr>
          <w:rFonts w:ascii="Times" w:hAnsi="Times"/>
        </w:rPr>
        <w:t>RndC</w:t>
      </w:r>
      <w:proofErr w:type="spellEnd"/>
      <w:r>
        <w:rPr>
          <w:rFonts w:ascii="Times" w:hAnsi="Times"/>
        </w:rPr>
        <w:t xml:space="preserve"> = </w:t>
      </w:r>
      <w:proofErr w:type="spellStart"/>
      <w:r>
        <w:rPr>
          <w:rFonts w:ascii="Times" w:hAnsi="Times"/>
        </w:rPr>
        <w:t>RndCommittee</w:t>
      </w:r>
      <w:proofErr w:type="spellEnd"/>
    </w:p>
    <w:p w14:paraId="6109E120" w14:textId="77777777" w:rsidR="00A20D6B" w:rsidRDefault="00A20D6B" w:rsidP="00A20D6B">
      <w:pPr>
        <w:rPr>
          <w:rFonts w:ascii="Times" w:hAnsi="Times"/>
        </w:rPr>
      </w:pPr>
      <w:r>
        <w:rPr>
          <w:rFonts w:ascii="Times" w:hAnsi="Times"/>
        </w:rPr>
        <w:t>RR = Ridge Regression</w:t>
      </w:r>
    </w:p>
    <w:p w14:paraId="530E72DF" w14:textId="77777777" w:rsidR="00A20D6B" w:rsidRDefault="00A20D6B" w:rsidP="00A20D6B">
      <w:pPr>
        <w:rPr>
          <w:rFonts w:ascii="Times" w:hAnsi="Times"/>
        </w:rPr>
      </w:pPr>
      <w:r>
        <w:rPr>
          <w:rFonts w:ascii="Times" w:hAnsi="Times"/>
        </w:rPr>
        <w:t>RT = Random Tree</w:t>
      </w:r>
    </w:p>
    <w:p w14:paraId="6C59C494" w14:textId="77777777" w:rsidR="00A20D6B" w:rsidRDefault="00A20D6B" w:rsidP="00A20D6B">
      <w:pPr>
        <w:rPr>
          <w:rFonts w:ascii="Times" w:hAnsi="Times"/>
        </w:rPr>
      </w:pPr>
      <w:proofErr w:type="spellStart"/>
      <w:r>
        <w:rPr>
          <w:rFonts w:ascii="Times" w:hAnsi="Times"/>
        </w:rPr>
        <w:t>RotF</w:t>
      </w:r>
      <w:proofErr w:type="spellEnd"/>
      <w:r>
        <w:rPr>
          <w:rFonts w:ascii="Times" w:hAnsi="Times"/>
        </w:rPr>
        <w:t xml:space="preserve"> = Rotation Forest</w:t>
      </w:r>
    </w:p>
    <w:p w14:paraId="4AD74D5D" w14:textId="77777777" w:rsidR="00A20D6B" w:rsidRDefault="00A20D6B" w:rsidP="00A20D6B">
      <w:pPr>
        <w:rPr>
          <w:rFonts w:ascii="Times" w:hAnsi="Times"/>
        </w:rPr>
      </w:pPr>
      <w:r>
        <w:rPr>
          <w:rFonts w:ascii="Times" w:hAnsi="Times"/>
        </w:rPr>
        <w:t>SA = Sentiment Analysis Classifier</w:t>
      </w:r>
    </w:p>
    <w:p w14:paraId="40BFBC55" w14:textId="77777777" w:rsidR="00A20D6B" w:rsidRDefault="00A20D6B" w:rsidP="00A20D6B">
      <w:pPr>
        <w:rPr>
          <w:rFonts w:ascii="Times" w:hAnsi="Times"/>
        </w:rPr>
      </w:pPr>
      <w:r>
        <w:rPr>
          <w:rFonts w:ascii="Times" w:hAnsi="Times"/>
        </w:rPr>
        <w:t>SGD = Stochastic Gradient Descent</w:t>
      </w:r>
    </w:p>
    <w:p w14:paraId="16A8D0AA" w14:textId="77777777" w:rsidR="00A20D6B" w:rsidRDefault="00A20D6B" w:rsidP="00A20D6B">
      <w:pPr>
        <w:rPr>
          <w:rFonts w:ascii="Times" w:hAnsi="Times"/>
        </w:rPr>
      </w:pPr>
      <w:r>
        <w:rPr>
          <w:rFonts w:ascii="Times" w:hAnsi="Times"/>
        </w:rPr>
        <w:t>SGBE = Stacked Generalization-Based Ensemble</w:t>
      </w:r>
    </w:p>
    <w:p w14:paraId="6559BDAE" w14:textId="77777777" w:rsidR="00A20D6B" w:rsidRDefault="00A20D6B" w:rsidP="00A20D6B">
      <w:pPr>
        <w:rPr>
          <w:rFonts w:ascii="Times" w:hAnsi="Times"/>
        </w:rPr>
      </w:pPr>
      <w:proofErr w:type="spellStart"/>
      <w:r>
        <w:rPr>
          <w:rFonts w:ascii="Times" w:hAnsi="Times"/>
        </w:rPr>
        <w:t>SLog</w:t>
      </w:r>
      <w:proofErr w:type="spellEnd"/>
      <w:r>
        <w:rPr>
          <w:rFonts w:ascii="Times" w:hAnsi="Times"/>
        </w:rPr>
        <w:t xml:space="preserve">-R = Simple Logistic Regression </w:t>
      </w:r>
    </w:p>
    <w:p w14:paraId="3ECEB7B1" w14:textId="77777777" w:rsidR="00A20D6B" w:rsidRDefault="00A20D6B" w:rsidP="00A20D6B">
      <w:pPr>
        <w:rPr>
          <w:rFonts w:ascii="Times" w:hAnsi="Times"/>
        </w:rPr>
      </w:pPr>
      <w:proofErr w:type="spellStart"/>
      <w:r>
        <w:rPr>
          <w:rFonts w:ascii="Times" w:hAnsi="Times"/>
        </w:rPr>
        <w:t>SLoT</w:t>
      </w:r>
      <w:proofErr w:type="spellEnd"/>
      <w:r>
        <w:rPr>
          <w:rFonts w:ascii="Times" w:hAnsi="Times"/>
        </w:rPr>
        <w:t xml:space="preserve"> = Sparse and Low-rank Transformation</w:t>
      </w:r>
    </w:p>
    <w:p w14:paraId="1B69E854" w14:textId="77777777" w:rsidR="00A20D6B" w:rsidRDefault="00A20D6B" w:rsidP="00A20D6B">
      <w:pPr>
        <w:rPr>
          <w:rFonts w:ascii="Times" w:hAnsi="Times"/>
        </w:rPr>
      </w:pPr>
      <w:r>
        <w:rPr>
          <w:rFonts w:ascii="Times" w:hAnsi="Times"/>
        </w:rPr>
        <w:t>SL = Super Learner</w:t>
      </w:r>
    </w:p>
    <w:p w14:paraId="4902AEFD" w14:textId="77777777" w:rsidR="00A20D6B" w:rsidRDefault="00A20D6B" w:rsidP="00A20D6B">
      <w:pPr>
        <w:rPr>
          <w:rFonts w:ascii="Times" w:hAnsi="Times"/>
        </w:rPr>
      </w:pPr>
      <w:proofErr w:type="spellStart"/>
      <w:r>
        <w:rPr>
          <w:rFonts w:ascii="Times" w:hAnsi="Times"/>
        </w:rPr>
        <w:t>SeM</w:t>
      </w:r>
      <w:proofErr w:type="spellEnd"/>
      <w:r>
        <w:rPr>
          <w:rFonts w:ascii="Times" w:hAnsi="Times"/>
        </w:rPr>
        <w:t xml:space="preserve"> = Sequential Model</w:t>
      </w:r>
    </w:p>
    <w:p w14:paraId="06FFFCE6" w14:textId="77777777" w:rsidR="00A20D6B" w:rsidRDefault="00A20D6B" w:rsidP="00A20D6B">
      <w:pPr>
        <w:rPr>
          <w:rFonts w:ascii="Times" w:hAnsi="Times"/>
        </w:rPr>
      </w:pPr>
      <w:proofErr w:type="spellStart"/>
      <w:r>
        <w:rPr>
          <w:rFonts w:ascii="Times" w:hAnsi="Times"/>
        </w:rPr>
        <w:t>SuM</w:t>
      </w:r>
      <w:proofErr w:type="spellEnd"/>
      <w:r>
        <w:rPr>
          <w:rFonts w:ascii="Times" w:hAnsi="Times"/>
        </w:rPr>
        <w:t xml:space="preserve"> = Survival Model</w:t>
      </w:r>
    </w:p>
    <w:p w14:paraId="2595C6FE" w14:textId="77777777" w:rsidR="00A20D6B" w:rsidRDefault="00A20D6B" w:rsidP="00A20D6B">
      <w:pPr>
        <w:rPr>
          <w:rFonts w:ascii="Times" w:hAnsi="Times"/>
        </w:rPr>
      </w:pPr>
      <w:r>
        <w:rPr>
          <w:rFonts w:ascii="Times" w:hAnsi="Times"/>
        </w:rPr>
        <w:t>SMO = Sequential Minimal Optimization</w:t>
      </w:r>
    </w:p>
    <w:p w14:paraId="7DFFC407" w14:textId="77777777" w:rsidR="00A20D6B" w:rsidRDefault="00A20D6B" w:rsidP="00A20D6B">
      <w:pPr>
        <w:rPr>
          <w:rFonts w:ascii="Times" w:hAnsi="Times"/>
        </w:rPr>
      </w:pPr>
      <w:r>
        <w:rPr>
          <w:rFonts w:ascii="Times" w:hAnsi="Times"/>
        </w:rPr>
        <w:t>SVM = Support Vector Machine</w:t>
      </w:r>
    </w:p>
    <w:p w14:paraId="581044DD" w14:textId="77777777" w:rsidR="00A20D6B" w:rsidRDefault="00A20D6B" w:rsidP="00A20D6B">
      <w:pPr>
        <w:rPr>
          <w:rFonts w:ascii="Times" w:hAnsi="Times"/>
        </w:rPr>
      </w:pPr>
      <w:r>
        <w:rPr>
          <w:rFonts w:ascii="Times" w:hAnsi="Times"/>
        </w:rPr>
        <w:t xml:space="preserve">SVR = Support Vector Regression </w:t>
      </w:r>
    </w:p>
    <w:p w14:paraId="032ECA19" w14:textId="77777777" w:rsidR="00A20D6B" w:rsidRDefault="00A20D6B" w:rsidP="00A20D6B">
      <w:pPr>
        <w:rPr>
          <w:rFonts w:ascii="Times" w:hAnsi="Times"/>
        </w:rPr>
      </w:pPr>
      <w:r>
        <w:rPr>
          <w:rFonts w:ascii="Times" w:hAnsi="Times"/>
        </w:rPr>
        <w:t xml:space="preserve">SSVR = Sparse Support Vector Regression </w:t>
      </w:r>
    </w:p>
    <w:p w14:paraId="350BE591" w14:textId="77777777" w:rsidR="00A20D6B" w:rsidRDefault="00A20D6B" w:rsidP="00A20D6B">
      <w:pPr>
        <w:rPr>
          <w:rFonts w:ascii="Times" w:hAnsi="Times"/>
        </w:rPr>
      </w:pPr>
      <w:r>
        <w:rPr>
          <w:rFonts w:ascii="Times" w:hAnsi="Times"/>
        </w:rPr>
        <w:t>VSM = Vector Space Model</w:t>
      </w:r>
    </w:p>
    <w:p w14:paraId="2472C645" w14:textId="77777777" w:rsidR="00A20D6B" w:rsidRDefault="00A20D6B" w:rsidP="00A20D6B">
      <w:pPr>
        <w:rPr>
          <w:rFonts w:ascii="Times" w:hAnsi="Times"/>
        </w:rPr>
      </w:pPr>
      <w:r>
        <w:rPr>
          <w:rFonts w:ascii="Times" w:hAnsi="Times"/>
        </w:rPr>
        <w:t xml:space="preserve">XGB = </w:t>
      </w:r>
      <w:proofErr w:type="spellStart"/>
      <w:r>
        <w:rPr>
          <w:rFonts w:ascii="Times" w:hAnsi="Times"/>
        </w:rPr>
        <w:t>XGBoost</w:t>
      </w:r>
      <w:proofErr w:type="spellEnd"/>
    </w:p>
    <w:p w14:paraId="622D0055" w14:textId="77777777" w:rsidR="00A20D6B" w:rsidRDefault="00A20D6B" w:rsidP="00A20D6B">
      <w:pPr>
        <w:rPr>
          <w:rFonts w:ascii="Times" w:hAnsi="Times"/>
        </w:rPr>
      </w:pPr>
      <w:proofErr w:type="spellStart"/>
      <w:r>
        <w:rPr>
          <w:rFonts w:ascii="Times" w:hAnsi="Times"/>
        </w:rPr>
        <w:t>ZeroR</w:t>
      </w:r>
      <w:proofErr w:type="spellEnd"/>
      <w:r>
        <w:rPr>
          <w:rFonts w:ascii="Times" w:hAnsi="Times"/>
        </w:rPr>
        <w:t xml:space="preserve"> = </w:t>
      </w:r>
      <w:proofErr w:type="spellStart"/>
      <w:r>
        <w:rPr>
          <w:rFonts w:ascii="Times" w:hAnsi="Times"/>
        </w:rPr>
        <w:t>ZeroR</w:t>
      </w:r>
      <w:proofErr w:type="spellEnd"/>
    </w:p>
    <w:p w14:paraId="4A1D145B" w14:textId="58A2D667" w:rsidR="00090DD9" w:rsidRDefault="00090DD9" w:rsidP="00A20D6B">
      <w:pPr>
        <w:spacing w:line="480" w:lineRule="auto"/>
        <w:rPr>
          <w:rFonts w:ascii="Times" w:hAnsi="Times"/>
        </w:rPr>
      </w:pPr>
    </w:p>
    <w:p w14:paraId="20928615" w14:textId="77777777" w:rsidR="00090DD9" w:rsidRPr="00BD602F" w:rsidRDefault="00090DD9" w:rsidP="00090DD9">
      <w:pPr>
        <w:jc w:val="both"/>
        <w:rPr>
          <w:rFonts w:ascii="Times" w:hAnsi="Times"/>
        </w:rPr>
      </w:pPr>
      <w:r w:rsidRPr="00BD602F">
        <w:rPr>
          <w:rFonts w:ascii="Times" w:hAnsi="Times"/>
        </w:rPr>
        <w:t>Links and references for each of the datasets are detailed as follows:</w:t>
      </w:r>
    </w:p>
    <w:p w14:paraId="302E9A4A" w14:textId="77777777" w:rsidR="00090DD9" w:rsidRPr="00BD602F" w:rsidRDefault="00090DD9" w:rsidP="00090DD9">
      <w:pPr>
        <w:pStyle w:val="ListParagraph"/>
        <w:numPr>
          <w:ilvl w:val="0"/>
          <w:numId w:val="19"/>
        </w:numPr>
        <w:jc w:val="both"/>
        <w:rPr>
          <w:rFonts w:ascii="Times" w:hAnsi="Times"/>
        </w:rPr>
      </w:pPr>
      <w:r w:rsidRPr="00BD602F">
        <w:rPr>
          <w:rFonts w:ascii="Times" w:hAnsi="Times"/>
        </w:rPr>
        <w:t xml:space="preserve">Friends and Family: </w:t>
      </w:r>
      <w:r w:rsidRPr="00BD602F">
        <w:rPr>
          <w:rFonts w:ascii="Times" w:hAnsi="Times"/>
        </w:rPr>
        <w:fldChar w:fldCharType="begin" w:fldLock="1"/>
      </w:r>
      <w:r w:rsidRPr="00BD602F">
        <w:rPr>
          <w:rFonts w:ascii="Times" w:hAnsi="Times"/>
        </w:rPr>
        <w:instrText>ADDIN CSL_CITATION {"citationItems":[{"id":"ITEM-1","itemData":{"DOI":"10.1016/j.pmcj.2011.09.004","ISSN":"15741192","abstract":"We introduce the Friends and Family study, a longitudinal living laboratory in a residential community. In this study, we employ a ubiquitous computing approach, Social Functional Mechanism-design and Relationship Imaging, or Social fMRI, that combines extremely rich data collection with the ability to conduct targeted experimental interventions with study populations. We present our mobile-phone-based social and behavioral sensing system, deployed in the wild for over 15 months. Finally, we present three investigations performed during the study, looking into the connection between individuals' social behavior and their financial status, network effects in decision making, and a novel intervention aimed at increasing physical activity in the subject population. Results demonstrate the value of social factors for choice, motivation, and adherence, and enable quantifying the contribution of different incentive mechanisms. © 2011 Elsevier B.V. All rights reserved.","author":[{"dropping-particle":"","family":"Aharony","given":"Nadav","non-dropping-particle":"","parse-names":false,"suffix":""},{"dropping-particle":"","family":"Pan","given":"Wei","non-dropping-particle":"","parse-names":false,"suffix":""},{"dropping-particle":"","family":"Ip","given":"Cory","non-dropping-particle":"","parse-names":false,"suffix":""},{"dropping-particle":"","family":"Khayal","given":"Inas","non-dropping-particle":"","parse-names":false,"suffix":""},{"dropping-particle":"","family":"Pentland","given":"Alex","non-dropping-particle":"","parse-names":false,"suffix":""}],"container-title":"Pervasive and Mobile Computing","id":"ITEM-1","issued":{"date-parts":[["2011"]]},"title":"Social fMRI: Investigating and shaping social mechanisms in the real world","type":"paper-conference"},"uris":["http://www.mendeley.com/documents/?uuid=4d5f1c8e-3373-4b77-bb11-af400cd75e9c"]}],"mendeley":{"formattedCitation":"(Aharony, Pan, Ip, Khayal, &amp; Pentland, 2011)","plainTextFormattedCitation":"(Aharony, Pan, Ip, Khayal, &amp; Pentland, 2011)","previouslyFormattedCitation":"(Aharony, Pan, Ip, Khayal, &amp; Pentland, 2011)"},"properties":{"noteIndex":0},"schema":"https://github.com/citation-style-language/schema/raw/master/csl-citation.json"}</w:instrText>
      </w:r>
      <w:r w:rsidRPr="00BD602F">
        <w:rPr>
          <w:rFonts w:ascii="Times" w:hAnsi="Times"/>
        </w:rPr>
        <w:fldChar w:fldCharType="separate"/>
      </w:r>
      <w:r w:rsidRPr="00BD602F">
        <w:rPr>
          <w:rFonts w:ascii="Times" w:hAnsi="Times"/>
          <w:noProof/>
        </w:rPr>
        <w:t>(Aharony, Pan, Ip, Khayal, &amp; Pentland, 2011)</w:t>
      </w:r>
      <w:r w:rsidRPr="00BD602F">
        <w:rPr>
          <w:rFonts w:ascii="Times" w:hAnsi="Times"/>
        </w:rPr>
        <w:fldChar w:fldCharType="end"/>
      </w:r>
      <w:r w:rsidRPr="00BD602F">
        <w:rPr>
          <w:rFonts w:ascii="Times" w:hAnsi="Times"/>
        </w:rPr>
        <w:t xml:space="preserve"> </w:t>
      </w:r>
      <w:hyperlink r:id="rId7" w:history="1">
        <w:r w:rsidRPr="00BD602F">
          <w:rPr>
            <w:rStyle w:val="Hyperlink"/>
            <w:rFonts w:ascii="Times" w:hAnsi="Times"/>
          </w:rPr>
          <w:t>http://realitycommons.media.mit.edu/friendsdataset.html</w:t>
        </w:r>
      </w:hyperlink>
    </w:p>
    <w:p w14:paraId="06E1C760" w14:textId="77777777" w:rsidR="00090DD9" w:rsidRPr="00BD602F" w:rsidRDefault="00090DD9" w:rsidP="00090DD9">
      <w:pPr>
        <w:pStyle w:val="ListParagraph"/>
        <w:numPr>
          <w:ilvl w:val="0"/>
          <w:numId w:val="19"/>
        </w:numPr>
        <w:rPr>
          <w:rFonts w:ascii="Times" w:hAnsi="Times"/>
        </w:rPr>
      </w:pPr>
      <w:r w:rsidRPr="00BD602F">
        <w:rPr>
          <w:rFonts w:ascii="Times" w:hAnsi="Times"/>
        </w:rPr>
        <w:t xml:space="preserve">Ong et al. (2017): </w:t>
      </w:r>
      <w:r w:rsidRPr="00BD602F">
        <w:rPr>
          <w:rFonts w:ascii="Times" w:hAnsi="Times"/>
        </w:rPr>
        <w:fldChar w:fldCharType="begin" w:fldLock="1"/>
      </w:r>
      <w:r w:rsidRPr="00BD602F">
        <w:rPr>
          <w:rFonts w:ascii="Times" w:hAnsi="Times"/>
        </w:rPr>
        <w:instrText>ADDIN CSL_CITATION {"citationItems":[{"id":"ITEM-1","itemData":{"DOI":"10.15439/2017f359","abstract":"The sheer usage of social media presents an opportunity for an automated analysis of a social media user based on his/her information, activities, or status updates. This opportunity is due to the abundant amount of information shared by the user. This fact is especially true for countries with high number of active users such as Indonesia. Extraction of information from social media can yield insightful results if done correctly. Recent studies have managed to leverage associations between language and personality and build a personality prediction system based on those associations. The current study attempts to build a personality prediction system based on a Twitter user's information for Bahasa Indonesia, the native language of Indonesia. The personality prediction system is built on Support Vector Machine and XGBoost trained with 329 instances. Evaluation results using 10-fold cross validation shows that the system managed to reach highest average accuracy of 76.2310\\% with Support Vector Machine and 97.9962\\% with XGBoost.","author":[{"dropping-particle":"","family":"Ong","given":"V.","non-dropping-particle":"","parse-names":false,"suffix":""},{"dropping-particle":"","family":"Rahmanto","given":"A. D.","non-dropping-particle":"","parse-names":false,"suffix":""},{"dropping-particle":"","family":"Surhartono","given":"D.","non-dropping-particle":"","parse-names":false,"suffix":""},{"dropping-particle":"","family":"Nugroho","given":"A. E.","non-dropping-particle":"","parse-names":false,"suffix":""},{"dropping-particle":"","family":"Andangsari","given":"E. W.","non-dropping-particle":"","parse-names":false,"suffix":""},{"dropping-particle":"","family":"Suprayogi","given":"M. N.","non-dropping-particle":"","parse-names":false,"suffix":""}],"container-title":"Proceedings of the 2017 Federated Conference on Computer Science and Information Systems","id":"ITEM-1","issued":{"date-parts":[["2017"]]},"title":"Personality Prediction Based on Twitter Information in Bahasa Indonesia","type":"paper-conference"},"uris":["http://www.mendeley.com/documents/?uuid=0a98209e-a318-4308-a407-973136084beb"]}],"mendeley":{"formattedCitation":"(Ong et al., 2017)","plainTextFormattedCitation":"(Ong et al., 2017)","previouslyFormattedCitation":"(Ong et al., 2017)"},"properties":{"noteIndex":0},"schema":"https://github.com/citation-style-language/schema/raw/master/csl-citation.json"}</w:instrText>
      </w:r>
      <w:r w:rsidRPr="00BD602F">
        <w:rPr>
          <w:rFonts w:ascii="Times" w:hAnsi="Times"/>
        </w:rPr>
        <w:fldChar w:fldCharType="separate"/>
      </w:r>
      <w:r w:rsidRPr="00BD602F">
        <w:rPr>
          <w:rFonts w:ascii="Times" w:hAnsi="Times"/>
          <w:noProof/>
        </w:rPr>
        <w:t>(Ong et al., 2017)</w:t>
      </w:r>
      <w:r w:rsidRPr="00BD602F">
        <w:rPr>
          <w:rFonts w:ascii="Times" w:hAnsi="Times"/>
        </w:rPr>
        <w:fldChar w:fldCharType="end"/>
      </w:r>
    </w:p>
    <w:p w14:paraId="1EAA7416" w14:textId="77777777" w:rsidR="00090DD9" w:rsidRPr="00BD602F" w:rsidRDefault="00090DD9" w:rsidP="00090DD9">
      <w:pPr>
        <w:pStyle w:val="ListParagraph"/>
        <w:numPr>
          <w:ilvl w:val="0"/>
          <w:numId w:val="19"/>
        </w:numPr>
        <w:rPr>
          <w:rFonts w:ascii="Times" w:hAnsi="Times"/>
        </w:rPr>
      </w:pPr>
      <w:proofErr w:type="spellStart"/>
      <w:r w:rsidRPr="00BD602F">
        <w:rPr>
          <w:rFonts w:ascii="Times" w:hAnsi="Times"/>
        </w:rPr>
        <w:t>myPersonality</w:t>
      </w:r>
      <w:proofErr w:type="spellEnd"/>
      <w:r w:rsidRPr="00BD602F">
        <w:rPr>
          <w:rFonts w:ascii="Times" w:hAnsi="Times"/>
        </w:rPr>
        <w:t xml:space="preserve">: The Psychometrics Centre, Cambridge Judge Business School. </w:t>
      </w:r>
      <w:hyperlink r:id="rId8" w:history="1">
        <w:r w:rsidRPr="00BD602F">
          <w:rPr>
            <w:rStyle w:val="Hyperlink"/>
            <w:rFonts w:ascii="Times" w:hAnsi="Times"/>
          </w:rPr>
          <w:t>https://www.psychometrics.cam.ac.uk/productsservices/mypersonality</w:t>
        </w:r>
      </w:hyperlink>
    </w:p>
    <w:p w14:paraId="0C342B0A" w14:textId="77777777" w:rsidR="00090DD9" w:rsidRPr="00BD602F" w:rsidRDefault="00090DD9" w:rsidP="00090DD9">
      <w:pPr>
        <w:pStyle w:val="ListParagraph"/>
        <w:numPr>
          <w:ilvl w:val="0"/>
          <w:numId w:val="19"/>
        </w:numPr>
        <w:rPr>
          <w:rFonts w:ascii="Times" w:hAnsi="Times"/>
        </w:rPr>
      </w:pPr>
      <w:r w:rsidRPr="00BD602F">
        <w:rPr>
          <w:rFonts w:ascii="Times" w:hAnsi="Times"/>
        </w:rPr>
        <w:fldChar w:fldCharType="begin" w:fldLock="1"/>
      </w:r>
      <w:r w:rsidRPr="00BD602F">
        <w:rPr>
          <w:rFonts w:ascii="Times" w:hAnsi="Times"/>
        </w:rPr>
        <w:instrText>ADDIN CSL_CITATION {"citationItems":[{"id":"ITEM-1","itemData":{"DOI":"10.1109/TMM.2012.2225032","ISBN":"1520-9210 VO - 15","ISSN":"1520-9210","abstract":"Despite an increasing interest in understanding human perception in social media through the automatic analysis of users’ personality, existing attempts have explored user proﬁles and text blog data only. We approach the study of personality impressions in social media from the novel perspective of crowd- sourced impressions, social attention, and audiovisual behavioral analysis on slices of conversational vlogs extracted from YouTube. Conversational vlogs are a unique case study to understand users in social media, as vloggers implicitly or explicitly share infor- mation about themselves that words, either written or spoken cannot convey. In addition, research in vlogs may become a fertile ground for the study of video interactions, as conversational video expands to innovative applications. In this work, we ﬁrst investi- gate the feasibility of crowdsourcing personality impressions from vlogging as a way to obtain judgements from a variate audience that consumes social media video. Then, we explore how these personality impressions mediate the online video watching experi- ence and relate to measures of attention in YouTube. Finally, we investigate on the use of automatic nonverbal cues as a suitable lens through which impressions are made, and we address the task of automatic prediction of vloggers’ personality impressions using nonverbal cues and machine learning techniques. Our study, conducted on a dataset of 442 YouTube vlogs and 2210 annotations collected in Amazon’s Mechanical Turk, provides new ﬁndings regarding the suitability of collecting personality impressions from crowdsourcing, the types of personality impressions that emerge through vlogging, their association with social attention, and the level of utilization of nonverbal cues in this particular setting. In addition, it constitutes a ﬁrst attempt to address the task of automatic vlogger personality impression prediction using nonverbal cues, with promising results.","author":[{"dropping-particle":"","family":"Biel","given":"J. I.","non-dropping-particle":"","parse-names":false,"suffix":""},{"dropping-particle":"","family":"Gatica-Perez","given":"D.","non-dropping-particle":"","parse-names":false,"suffix":""}],"container-title":"IEEE Transactions on Multimedia","id":"ITEM-1","issued":{"date-parts":[["2013"]]},"title":"The YouTube Lens: Crowdsourced Personality Impressions and Audiovisual Analysis of Vlogs","type":"article-journal"},"uris":["http://www.mendeley.com/documents/?uuid=d9f47661-23cc-4a23-ae52-cf449653ca66"]}],"mendeley":{"formattedCitation":"(J. I. Biel &amp; Gatica-Perez, 2013)","manualFormatting":"Biel &amp; Gatica-Perez (2013)","plainTextFormattedCitation":"(J. I. Biel &amp; Gatica-Perez, 2013)","previouslyFormattedCitation":"(J. I. Biel &amp; Gatica-Perez, 2013)"},"properties":{"noteIndex":0},"schema":"https://github.com/citation-style-language/schema/raw/master/csl-citation.json"}</w:instrText>
      </w:r>
      <w:r w:rsidRPr="00BD602F">
        <w:rPr>
          <w:rFonts w:ascii="Times" w:hAnsi="Times"/>
        </w:rPr>
        <w:fldChar w:fldCharType="separate"/>
      </w:r>
      <w:r w:rsidRPr="00BD602F">
        <w:rPr>
          <w:rFonts w:ascii="Times" w:hAnsi="Times"/>
          <w:noProof/>
        </w:rPr>
        <w:t>Biel &amp; Gatica-Perez (2013)</w:t>
      </w:r>
      <w:r w:rsidRPr="00BD602F">
        <w:rPr>
          <w:rFonts w:ascii="Times" w:hAnsi="Times"/>
        </w:rPr>
        <w:fldChar w:fldCharType="end"/>
      </w:r>
      <w:r w:rsidRPr="00BD602F">
        <w:rPr>
          <w:rFonts w:ascii="Times" w:hAnsi="Times"/>
        </w:rPr>
        <w:t xml:space="preserve">: The YouTube Personality Dataset - </w:t>
      </w:r>
      <w:hyperlink r:id="rId9" w:history="1">
        <w:r w:rsidRPr="00BD602F">
          <w:rPr>
            <w:rStyle w:val="Hyperlink"/>
            <w:rFonts w:ascii="Times" w:hAnsi="Times"/>
          </w:rPr>
          <w:t>https://www.idiap.ch/dataset/youtube-personality</w:t>
        </w:r>
      </w:hyperlink>
    </w:p>
    <w:p w14:paraId="4863D734" w14:textId="77777777" w:rsidR="00090DD9" w:rsidRPr="00BD602F" w:rsidRDefault="00090DD9" w:rsidP="00090DD9">
      <w:pPr>
        <w:pStyle w:val="ListParagraph"/>
        <w:numPr>
          <w:ilvl w:val="0"/>
          <w:numId w:val="19"/>
        </w:numPr>
        <w:rPr>
          <w:rFonts w:ascii="Times" w:hAnsi="Times"/>
        </w:rPr>
      </w:pPr>
      <w:r w:rsidRPr="00BD602F">
        <w:rPr>
          <w:rFonts w:ascii="Times" w:hAnsi="Times"/>
        </w:rPr>
        <w:t xml:space="preserve">PAN-AP Datasets: </w:t>
      </w:r>
      <w:hyperlink r:id="rId10" w:history="1">
        <w:r w:rsidRPr="00BD602F">
          <w:rPr>
            <w:rStyle w:val="Hyperlink"/>
            <w:rFonts w:ascii="Times" w:hAnsi="Times"/>
          </w:rPr>
          <w:t>https://pan.webis.de</w:t>
        </w:r>
      </w:hyperlink>
    </w:p>
    <w:p w14:paraId="3943C50D" w14:textId="77777777" w:rsidR="00090DD9" w:rsidRPr="00BD602F" w:rsidRDefault="00090DD9" w:rsidP="00090DD9">
      <w:pPr>
        <w:pStyle w:val="ListParagraph"/>
        <w:numPr>
          <w:ilvl w:val="0"/>
          <w:numId w:val="19"/>
        </w:numPr>
        <w:rPr>
          <w:rFonts w:ascii="Times" w:hAnsi="Times"/>
        </w:rPr>
      </w:pPr>
      <w:proofErr w:type="spellStart"/>
      <w:r w:rsidRPr="00BD602F">
        <w:rPr>
          <w:rFonts w:ascii="Times" w:hAnsi="Times"/>
        </w:rPr>
        <w:t>ChaLearn</w:t>
      </w:r>
      <w:proofErr w:type="spellEnd"/>
      <w:r w:rsidRPr="00BD602F">
        <w:rPr>
          <w:rFonts w:ascii="Times" w:hAnsi="Times"/>
        </w:rPr>
        <w:t xml:space="preserve"> LAP Datasets: </w:t>
      </w:r>
      <w:hyperlink r:id="rId11" w:history="1">
        <w:r w:rsidRPr="00BD602F">
          <w:rPr>
            <w:rStyle w:val="Hyperlink"/>
            <w:rFonts w:ascii="Times" w:hAnsi="Times"/>
          </w:rPr>
          <w:t>http://chalearnlap.cvc.uab.es</w:t>
        </w:r>
      </w:hyperlink>
    </w:p>
    <w:p w14:paraId="77EB516C" w14:textId="77777777" w:rsidR="00090DD9" w:rsidRPr="00BD602F" w:rsidRDefault="00090DD9" w:rsidP="00090DD9">
      <w:pPr>
        <w:pStyle w:val="ListParagraph"/>
        <w:numPr>
          <w:ilvl w:val="0"/>
          <w:numId w:val="19"/>
        </w:numPr>
        <w:rPr>
          <w:rFonts w:ascii="Times" w:hAnsi="Times"/>
        </w:rPr>
      </w:pPr>
      <w:r w:rsidRPr="00BD602F">
        <w:rPr>
          <w:rFonts w:ascii="Times" w:hAnsi="Times"/>
        </w:rPr>
        <w:t xml:space="preserve">Lausanne: </w:t>
      </w:r>
      <w:r w:rsidRPr="00BD602F">
        <w:rPr>
          <w:rFonts w:ascii="Times" w:hAnsi="Times"/>
        </w:rPr>
        <w:fldChar w:fldCharType="begin" w:fldLock="1"/>
      </w:r>
      <w:r w:rsidRPr="00BD602F">
        <w:rPr>
          <w:rFonts w:ascii="Times" w:hAnsi="Times"/>
        </w:rPr>
        <w:instrText>ADDIN CSL_CITATION {"citationItems":[{"id":"ITEM-1","itemData":{"abstract":"Mobile phones have recently been used to collect large-scale continuous data about human behavior. In a paradigm known as people centric sensing, users are not only the carriers of sensing devices, but also the sources and consumers of sensed events. This paper describes a data collection campaign wherein Nokia N95 phones are allocated to a heterogeneous sample of nearly 170 participants from Lausanne, a mid-tier city in Switzer- land, to be used over a period of one year. The data collection software runs on the background of the phones in a non-intrusive manner, yielding data on modalities such as social interaction and spatial behavior. The main motivations for organizing a new campaign on top of the ones that have been successfully conducted in the past are the following: First, in comparison to the Reality Mining data, generated in 2004-2005, the present data set is expected to provide a richer means to study location attributes, in particular, because today’s mobile phones are more powerful and equipped with more sensors. Second, we aim to recruit a heterogeneous set of participants, comprising family and leisure related social networks in addition to organizationally driven ones. This paper provides a methodological description of the project and shows the potential of the resulting data set in terms of illuminating multiple aspects of human behavior. I.","author":[{"dropping-particle":"","family":"Kiukkonen","given":"Niko","non-dropping-particle":"","parse-names":false,"suffix":""},{"dropping-particle":"","family":"Blom","given":"Jan","non-dropping-particle":"","parse-names":false,"suffix":""},{"dropping-particle":"","family":"Dousse","given":"Olivier","non-dropping-particle":"","parse-names":false,"suffix":""},{"dropping-particle":"","family":"Gatica-Perez","given":"Daniel","non-dropping-particle":"","parse-names":false,"suffix":""},{"dropping-particle":"","family":"Laurila","given":"Juha","non-dropping-particle":"","parse-names":false,"suffix":""}],"container-title":"Proc. ICPS","id":"ITEM-1","issued":{"date-parts":[["2010"]]},"title":"Towards rich mobile phone datasets: Lausanne data collection campaign","type":"paper-conference"},"uris":["http://www.mendeley.com/documents/?uuid=68bcaa99-dfcd-4508-b420-9388cff63362"]}],"mendeley":{"formattedCitation":"(Kiukkonen, Blom, Dousse, Gatica-Perez, &amp; Laurila, 2010)","manualFormatting":"Kiukkonen, Blom, Dousse, Gatica-Perez, &amp; Laurila (2010)","plainTextFormattedCitation":"(Kiukkonen, Blom, Dousse, Gatica-Perez, &amp; Laurila, 2010)","previouslyFormattedCitation":"(Kiukkonen, Blom, Dousse, Gatica-Perez, &amp; Laurila, 2010)"},"properties":{"noteIndex":0},"schema":"https://github.com/citation-style-language/schema/raw/master/csl-citation.json"}</w:instrText>
      </w:r>
      <w:r w:rsidRPr="00BD602F">
        <w:rPr>
          <w:rFonts w:ascii="Times" w:hAnsi="Times"/>
        </w:rPr>
        <w:fldChar w:fldCharType="separate"/>
      </w:r>
      <w:r w:rsidRPr="00BD602F">
        <w:rPr>
          <w:rFonts w:ascii="Times" w:hAnsi="Times"/>
          <w:noProof/>
        </w:rPr>
        <w:t>Kiukkonen, Blom, Dousse, Gatica-Perez, &amp; Laurila (2010)</w:t>
      </w:r>
      <w:r w:rsidRPr="00BD602F">
        <w:rPr>
          <w:rFonts w:ascii="Times" w:hAnsi="Times"/>
        </w:rPr>
        <w:fldChar w:fldCharType="end"/>
      </w:r>
    </w:p>
    <w:p w14:paraId="199F83F0" w14:textId="77777777" w:rsidR="00090DD9" w:rsidRPr="00BD602F" w:rsidRDefault="00090DD9" w:rsidP="00090DD9">
      <w:pPr>
        <w:pStyle w:val="ListParagraph"/>
        <w:numPr>
          <w:ilvl w:val="0"/>
          <w:numId w:val="19"/>
        </w:numPr>
        <w:rPr>
          <w:rFonts w:ascii="Times" w:hAnsi="Times"/>
        </w:rPr>
      </w:pPr>
      <w:proofErr w:type="spellStart"/>
      <w:r w:rsidRPr="00BD602F">
        <w:rPr>
          <w:rFonts w:ascii="Times" w:hAnsi="Times"/>
        </w:rPr>
        <w:t>PsychoFlickr</w:t>
      </w:r>
      <w:proofErr w:type="spellEnd"/>
      <w:r w:rsidRPr="00BD602F">
        <w:rPr>
          <w:rFonts w:ascii="Times" w:hAnsi="Times"/>
        </w:rPr>
        <w:t xml:space="preserve">: </w:t>
      </w:r>
      <w:r w:rsidRPr="00BD602F">
        <w:rPr>
          <w:rFonts w:ascii="Times" w:hAnsi="Times"/>
        </w:rPr>
        <w:fldChar w:fldCharType="begin" w:fldLock="1"/>
      </w:r>
      <w:r w:rsidRPr="00BD602F">
        <w:rPr>
          <w:rFonts w:ascii="Times" w:hAnsi="Times"/>
        </w:rPr>
        <w:instrText>ADDIN CSL_CITATION {"citationItems":[{"id":"ITEM-1","itemData":{"abstract":"One of the main findings of cognitive sciences is that automatic processes of which we are unaware shape, to a significant extent, our perception of the environment. The phenomenon applies not only to the real world, but also to multimedia data we consume every day. Whenever we look at pictures, watch a video or listen to audio recordings, our conscious attention efforts focus on the observable content, but our cognition spontaneously perceives intentions, beliefs, values, attitudes and other constructs that, while being outside of our conscious awareness, still shape our reactions and behavior. So far, multimedia technologies have neglected such a phenomenon to a large extent. This paper argues that taking into account cognitive effects is possible and it can also improve multimedia approaches. As a supporting proof-of-concept, the paper shows not only that there are visual patterns correlated with the personality traits of 300 Flickr users to a statistically significant extent, but also that the personality traits (both self-assessed and attributed by others) of those users can be inferred from the images these latter post as \"favourite\".","author":[{"dropping-particle":"","family":"Cristani","given":"Marco","non-dropping-particle":"","parse-names":false,"suffix":""},{"dropping-particle":"","family":"Vinciarelli","given":"A.","non-dropping-particle":"","parse-names":false,"suffix":""},{"dropping-particle":"","family":"Segalin","given":"Cristina","non-dropping-particle":"","parse-names":false,"suffix":""},{"dropping-particle":"","family":"Perina","given":"Alessandro","non-dropping-particle":"","parse-names":false,"suffix":""}],"container-title":"21st ACM international conference on Multimedia","id":"ITEM-1","issued":{"date-parts":[["2013"]]},"title":"Unveiling the multimedia unconscious : Implicit cognitive processes and multimedia content analysis","type":"paper-conference"},"uris":["http://www.mendeley.com/documents/?uuid=7189decd-73e9-4027-b387-78ff864a6355"]}],"mendeley":{"formattedCitation":"(Cristani, Vinciarelli, Segalin, &amp; Perina, 2013)","manualFormatting":"Cristani, Vinciarelli, Segalin, &amp; Perina (2013)","plainTextFormattedCitation":"(Cristani, Vinciarelli, Segalin, &amp; Perina, 2013)","previouslyFormattedCitation":"(Cristani, Vinciarelli, Segalin, &amp; Perina, 2013)"},"properties":{"noteIndex":0},"schema":"https://github.com/citation-style-language/schema/raw/master/csl-citation.json"}</w:instrText>
      </w:r>
      <w:r w:rsidRPr="00BD602F">
        <w:rPr>
          <w:rFonts w:ascii="Times" w:hAnsi="Times"/>
        </w:rPr>
        <w:fldChar w:fldCharType="separate"/>
      </w:r>
      <w:r w:rsidRPr="00BD602F">
        <w:rPr>
          <w:rFonts w:ascii="Times" w:hAnsi="Times"/>
          <w:noProof/>
        </w:rPr>
        <w:t>Cristani, Vinciarelli, Segalin, &amp; Perina (2013)</w:t>
      </w:r>
      <w:r w:rsidRPr="00BD602F">
        <w:rPr>
          <w:rFonts w:ascii="Times" w:hAnsi="Times"/>
        </w:rPr>
        <w:fldChar w:fldCharType="end"/>
      </w:r>
    </w:p>
    <w:p w14:paraId="179550A7" w14:textId="77777777" w:rsidR="00090DD9" w:rsidRPr="00BD602F" w:rsidRDefault="00090DD9" w:rsidP="00090DD9">
      <w:pPr>
        <w:pStyle w:val="ListParagraph"/>
        <w:numPr>
          <w:ilvl w:val="0"/>
          <w:numId w:val="19"/>
        </w:numPr>
        <w:rPr>
          <w:rFonts w:ascii="Times" w:hAnsi="Times"/>
        </w:rPr>
      </w:pPr>
      <w:proofErr w:type="spellStart"/>
      <w:r w:rsidRPr="00BD602F">
        <w:rPr>
          <w:rFonts w:ascii="Times" w:hAnsi="Times"/>
        </w:rPr>
        <w:t>Golbeck</w:t>
      </w:r>
      <w:proofErr w:type="spellEnd"/>
      <w:r w:rsidRPr="00BD602F">
        <w:rPr>
          <w:rFonts w:ascii="Times" w:hAnsi="Times"/>
        </w:rPr>
        <w:t xml:space="preserve"> et al. (2011) Facebook: </w:t>
      </w:r>
      <w:r w:rsidRPr="00BD602F">
        <w:rPr>
          <w:rFonts w:ascii="Times" w:hAnsi="Times"/>
        </w:rPr>
        <w:fldChar w:fldCharType="begin" w:fldLock="1"/>
      </w:r>
      <w:r w:rsidRPr="00BD602F">
        <w:rPr>
          <w:rFonts w:ascii="Times" w:hAnsi="Times"/>
        </w:rPr>
        <w:instrText>ADDIN CSL_CITATION {"citationItems":[{"id":"ITEM-1","itemData":{"DOI":"10.1145/1979742.1979614","ISBN":"9781450302685","abstract":"Social media is a place where users present themselves to the world, revealing personal details and insights into their lives. We are beginning to understand how some of this information can be utilized to improve the users' experiences with interfaces and with one another. In this paper, we are interested in the personality of users. Personality has been shown to be relevant to many types of interactions; it has been shown to be useful in predicting job satisfaction, professional and romantic relationship success, and even preference for different interfaces. Until now, to accurately gauge users' personalities, they needed to take a personality test. This made it impractical to use personality analysis in many social media domains. In this paper, we present a method by which a user's personality can be accurately predicted through the publicly available information on their Facebook profile. We will describe the type of data collected, our methods of analysis, and the results of predicting personality traits through machine learning. We then discuss the implications this has for social media design, interface design, and broader domains.","author":[{"dropping-particle":"","family":"Golbeck","given":"Jennifer","non-dropping-particle":"","parse-names":false,"suffix":""},{"dropping-particle":"","family":"Robles","given":"Cristina","non-dropping-particle":"","parse-names":false,"suffix":""},{"dropping-particle":"","family":"Turner","given":"Karen","non-dropping-particle":"","parse-names":false,"suffix":""}],"container-title":"Proceedings of the 2011 annual conference extended abstracts on Human factors in computing systems - CHI EA '11","id":"ITEM-1","issued":{"date-parts":[["2011"]]},"title":"Predicting personality with social media","type":"paper-conference"},"uris":["http://www.mendeley.com/documents/?uuid=776caf91-8747-4b52-b525-2dca1908ed85"]}],"mendeley":{"formattedCitation":"(Golbeck, Robles, &amp; Turner, 2011)","manualFormatting":"Golbeck, Robles, &amp; Turner (2011)","plainTextFormattedCitation":"(Golbeck, Robles, &amp; Turner, 2011)","previouslyFormattedCitation":"(Golbeck, Robles, &amp; Turner, 2011)"},"properties":{"noteIndex":0},"schema":"https://github.com/citation-style-language/schema/raw/master/csl-citation.json"}</w:instrText>
      </w:r>
      <w:r w:rsidRPr="00BD602F">
        <w:rPr>
          <w:rFonts w:ascii="Times" w:hAnsi="Times"/>
        </w:rPr>
        <w:fldChar w:fldCharType="separate"/>
      </w:r>
      <w:r w:rsidRPr="00BD602F">
        <w:rPr>
          <w:rFonts w:ascii="Times" w:hAnsi="Times"/>
          <w:noProof/>
        </w:rPr>
        <w:t>Golbeck, Robles, &amp; Turner (2011)</w:t>
      </w:r>
      <w:r w:rsidRPr="00BD602F">
        <w:rPr>
          <w:rFonts w:ascii="Times" w:hAnsi="Times"/>
        </w:rPr>
        <w:fldChar w:fldCharType="end"/>
      </w:r>
    </w:p>
    <w:p w14:paraId="5643CE90" w14:textId="77777777" w:rsidR="00090DD9" w:rsidRDefault="00090DD9" w:rsidP="00090DD9">
      <w:pPr>
        <w:pStyle w:val="ListParagraph"/>
        <w:numPr>
          <w:ilvl w:val="0"/>
          <w:numId w:val="19"/>
        </w:numPr>
        <w:rPr>
          <w:rFonts w:ascii="Times" w:hAnsi="Times"/>
        </w:rPr>
      </w:pPr>
      <w:proofErr w:type="spellStart"/>
      <w:r w:rsidRPr="00BD602F">
        <w:rPr>
          <w:rFonts w:ascii="Times" w:hAnsi="Times"/>
        </w:rPr>
        <w:t>Golbeck</w:t>
      </w:r>
      <w:proofErr w:type="spellEnd"/>
      <w:r w:rsidRPr="00BD602F">
        <w:rPr>
          <w:rFonts w:ascii="Times" w:hAnsi="Times"/>
        </w:rPr>
        <w:t xml:space="preserve"> et al. (2011) Twitter: </w:t>
      </w:r>
      <w:r w:rsidRPr="00BD602F">
        <w:rPr>
          <w:rFonts w:ascii="Times" w:hAnsi="Times"/>
        </w:rPr>
        <w:fldChar w:fldCharType="begin" w:fldLock="1"/>
      </w:r>
      <w:r>
        <w:rPr>
          <w:rFonts w:ascii="Times" w:hAnsi="Times"/>
        </w:rPr>
        <w:instrText>ADDIN CSL_CITATION {"citationItems":[{"id":"ITEM-1","itemData":{"DOI":"10.1109/PASSAT/SocialCom.2011.33","ISBN":"9780769545783","ISSN":"10902716 00219991","abstract":"Social media is a place where users present themselves to the world, revealing personal details and insights into their lives. We are beginning to understand how some of this information can be utilized to improve the users' experiences with interfaces and with one another. In this paper, we are interested in the personality of users. Personality has been shown to be relevant to many types of interactions, it has been shown to be useful in predicting job satisfaction, professional and romantic relationship success, and even preference for different interfaces. Until now, to accurately gauge users' personalities, they needed to take a personality test. This made it impractical to use personality analysis in many social media domains. In this paper, we present a method by which a user's personality can be accurately predicted through the publicly available information on their Twitter profile. We will describe the type of data collected, our methods of analysis, and the machine learning techniques that allow us to successfully predict personality. We then discuss the implications this has for social media design, interface design, and broader domains.","author":[{"dropping-particle":"","family":"Golbeck","given":"Jennifer","non-dropping-particle":"","parse-names":false,"suffix":""},{"dropping-particle":"","family":"Robles","given":"Cristina","non-dropping-particle":"","parse-names":false,"suffix":""},{"dropping-particle":"","family":"Edmondson","given":"Michon","non-dropping-particle":"","parse-names":false,"suffix":""},{"dropping-particle":"","family":"Turner","given":"Karen","non-dropping-particle":"","parse-names":false,"suffix":""}],"container-title":"Proceedings - 2011 IEEE International Conference on Privacy, Security, Risk and Trust and IEEE International Conference on Social Computing, PASSAT/SocialCom 2011","id":"ITEM-1","issued":{"date-parts":[["2011"]]},"title":"Predicting personality from twitter","type":"paper-conference"},"uris":["http://www.mendeley.com/documents/?uuid=92449053-c65a-40e9-a25b-fe86a4142b4c"]}],"mendeley":{"formattedCitation":"(Golbeck, Robles, Edmondson, &amp; Turner, 2011)","manualFormatting":"Golbeck, Robles, Edmondson, &amp; Turner (2011)","plainTextFormattedCitation":"(Golbeck, Robles, Edmondson, &amp; Turner, 2011)","previouslyFormattedCitation":"(Golbeck, Robles, Edmondson, &amp; Turner, 2011)"},"properties":{"noteIndex":0},"schema":"https://github.com/citation-style-language/schema/raw/master/csl-citation.json"}</w:instrText>
      </w:r>
      <w:r w:rsidRPr="00BD602F">
        <w:rPr>
          <w:rFonts w:ascii="Times" w:hAnsi="Times"/>
        </w:rPr>
        <w:fldChar w:fldCharType="separate"/>
      </w:r>
      <w:r w:rsidRPr="00BD602F">
        <w:rPr>
          <w:rFonts w:ascii="Times" w:hAnsi="Times"/>
          <w:noProof/>
        </w:rPr>
        <w:t>Golbeck, Robles, Edmondson, &amp; Turner (2011)</w:t>
      </w:r>
      <w:r w:rsidRPr="00BD602F">
        <w:rPr>
          <w:rFonts w:ascii="Times" w:hAnsi="Times"/>
        </w:rPr>
        <w:fldChar w:fldCharType="end"/>
      </w:r>
    </w:p>
    <w:p w14:paraId="0258577D" w14:textId="77777777" w:rsidR="00090DD9" w:rsidRDefault="00090DD9" w:rsidP="00090DD9">
      <w:pPr>
        <w:pStyle w:val="ListParagraph"/>
        <w:numPr>
          <w:ilvl w:val="0"/>
          <w:numId w:val="19"/>
        </w:numPr>
        <w:rPr>
          <w:rFonts w:ascii="Times" w:hAnsi="Times"/>
        </w:rPr>
      </w:pPr>
      <w:r>
        <w:rPr>
          <w:rFonts w:ascii="Times" w:hAnsi="Times"/>
        </w:rPr>
        <w:t>Stream-of-consciousness essays (</w:t>
      </w:r>
      <w:proofErr w:type="spellStart"/>
      <w:r>
        <w:rPr>
          <w:rFonts w:ascii="Times" w:hAnsi="Times"/>
        </w:rPr>
        <w:t>SoCE</w:t>
      </w:r>
      <w:proofErr w:type="spellEnd"/>
      <w:r>
        <w:rPr>
          <w:rFonts w:ascii="Times" w:hAnsi="Times"/>
        </w:rPr>
        <w:t xml:space="preserve">): </w:t>
      </w:r>
      <w:r>
        <w:rPr>
          <w:rFonts w:ascii="Times" w:hAnsi="Times"/>
        </w:rPr>
        <w:fldChar w:fldCharType="begin" w:fldLock="1"/>
      </w:r>
      <w:r>
        <w:rPr>
          <w:rFonts w:ascii="Times" w:hAnsi="Times"/>
        </w:rPr>
        <w:instrText>ADDIN CSL_CITATION {"citationItems":[{"id":"ITEM-1","itemData":{"DOI":"10.1037/0022-3514.77.6.1296","ISBN":"0022-3514","ISSN":"00223514","PMID":"10626371","abstract":"Can language use reflect personality style? Studies examined the reliability, factor structure, and validity of written language using a word-based, computerized text analysis program. Daily diaries from 15 substance abuse inpatients, daily writing assignments from 35 students, and journal abstracts from 40 social psychologists demonstrated good internal consistency for over 36 language dimensions. Analyses of the best 15 language dimensions from essays by 838 students yielded 4 factors that replicated across written samples from another 381 students. Finally, linguistic profiles from writing samples were compared with Thematic Apperception Test coding, self-reports, and behavioral measures from 79 students and with self-reports of a 5-factor measure and health markers from more than 1,200 students. Despite modest effect sizes, the data suggest that linguistic style is an independent and meaningful way of exploring personality.","author":[{"dropping-particle":"","family":"Pennebaker","given":"James W.","non-dropping-particle":"","parse-names":false,"suffix":""},{"dropping-particle":"","family":"King","given":"Laura A.","non-dropping-particle":"","parse-names":false,"suffix":""}],"container-title":"Journal of Personality and Social Psychology","id":"ITEM-1","issued":{"date-parts":[["1999"]]},"title":"Linguistic styles: Language use as an individual difference","type":"article-journal"},"uris":["http://www.mendeley.com/documents/?uuid=04ee0687-d363-420e-996e-ab585c3cb9de"]}],"mendeley":{"formattedCitation":"(Pennebaker &amp; King, 1999)","manualFormatting":"Pennebaker &amp; King (1999)","plainTextFormattedCitation":"(Pennebaker &amp; King, 1999)","previouslyFormattedCitation":"(Pennebaker &amp; King, 1999)"},"properties":{"noteIndex":0},"schema":"https://github.com/citation-style-language/schema/raw/master/csl-citation.json"}</w:instrText>
      </w:r>
      <w:r>
        <w:rPr>
          <w:rFonts w:ascii="Times" w:hAnsi="Times"/>
        </w:rPr>
        <w:fldChar w:fldCharType="separate"/>
      </w:r>
      <w:r w:rsidRPr="003F29A4">
        <w:rPr>
          <w:rFonts w:ascii="Times" w:hAnsi="Times"/>
          <w:noProof/>
        </w:rPr>
        <w:t>Pennebaker &amp; King</w:t>
      </w:r>
      <w:r>
        <w:rPr>
          <w:rFonts w:ascii="Times" w:hAnsi="Times"/>
          <w:noProof/>
        </w:rPr>
        <w:t xml:space="preserve"> (</w:t>
      </w:r>
      <w:r w:rsidRPr="003F29A4">
        <w:rPr>
          <w:rFonts w:ascii="Times" w:hAnsi="Times"/>
          <w:noProof/>
        </w:rPr>
        <w:t>1999)</w:t>
      </w:r>
      <w:r>
        <w:rPr>
          <w:rFonts w:ascii="Times" w:hAnsi="Times"/>
        </w:rPr>
        <w:fldChar w:fldCharType="end"/>
      </w:r>
    </w:p>
    <w:p w14:paraId="1220FC7A" w14:textId="77777777" w:rsidR="00090DD9" w:rsidRDefault="00090DD9" w:rsidP="00090DD9">
      <w:pPr>
        <w:pStyle w:val="ListParagraph"/>
        <w:numPr>
          <w:ilvl w:val="0"/>
          <w:numId w:val="19"/>
        </w:numPr>
        <w:rPr>
          <w:rFonts w:ascii="Times" w:hAnsi="Times"/>
        </w:rPr>
      </w:pPr>
      <w:proofErr w:type="spellStart"/>
      <w:r>
        <w:rPr>
          <w:rFonts w:ascii="Times" w:hAnsi="Times"/>
        </w:rPr>
        <w:t>BlogCatalog</w:t>
      </w:r>
      <w:proofErr w:type="spellEnd"/>
      <w:r>
        <w:rPr>
          <w:rFonts w:ascii="Times" w:hAnsi="Times"/>
        </w:rPr>
        <w:t xml:space="preserve">: </w:t>
      </w:r>
      <w:r>
        <w:rPr>
          <w:rFonts w:ascii="Times" w:hAnsi="Times"/>
        </w:rPr>
        <w:fldChar w:fldCharType="begin" w:fldLock="1"/>
      </w:r>
      <w:r>
        <w:rPr>
          <w:rFonts w:ascii="Times" w:hAnsi="Times"/>
        </w:rPr>
        <w:instrText>ADDIN CSL_CITATION {"citationItems":[{"id":"ITEM-1","itemData":{"author":[{"dropping-particle":"","family":"Zafarani","given":"R.","non-dropping-particle":"","parse-names":false,"suffix":""},{"dropping-particle":"","family":"Liu","given":"H.","non-dropping-particle":"","parse-names":false,"suffix":""}],"id":"ITEM-1","issued":{"date-parts":[["2009"]]},"title":"Social computing data repository at asu","type":"article"},"uris":["http://www.mendeley.com/documents/?uuid=66027c66-3d02-4554-80e3-fe508e4df36a"]}],"mendeley":{"formattedCitation":"(Zafarani &amp; Liu, 2009)","manualFormatting":"Zafarani &amp; Liu (2009)","plainTextFormattedCitation":"(Zafarani &amp; Liu, 2009)","previouslyFormattedCitation":"(Zafarani &amp; Liu, 2009)"},"properties":{"noteIndex":0},"schema":"https://github.com/citation-style-language/schema/raw/master/csl-citation.json"}</w:instrText>
      </w:r>
      <w:r>
        <w:rPr>
          <w:rFonts w:ascii="Times" w:hAnsi="Times"/>
        </w:rPr>
        <w:fldChar w:fldCharType="separate"/>
      </w:r>
      <w:r w:rsidRPr="003F29A4">
        <w:rPr>
          <w:rFonts w:ascii="Times" w:hAnsi="Times"/>
          <w:noProof/>
        </w:rPr>
        <w:t>Zafarani &amp; Liu</w:t>
      </w:r>
      <w:r>
        <w:rPr>
          <w:rFonts w:ascii="Times" w:hAnsi="Times"/>
          <w:noProof/>
        </w:rPr>
        <w:t xml:space="preserve"> (</w:t>
      </w:r>
      <w:r w:rsidRPr="003F29A4">
        <w:rPr>
          <w:rFonts w:ascii="Times" w:hAnsi="Times"/>
          <w:noProof/>
        </w:rPr>
        <w:t>2009)</w:t>
      </w:r>
      <w:r>
        <w:rPr>
          <w:rFonts w:ascii="Times" w:hAnsi="Times"/>
        </w:rPr>
        <w:fldChar w:fldCharType="end"/>
      </w:r>
    </w:p>
    <w:p w14:paraId="1682924B" w14:textId="77777777" w:rsidR="00090DD9" w:rsidRPr="003D393E" w:rsidRDefault="00090DD9" w:rsidP="00090DD9">
      <w:pPr>
        <w:pStyle w:val="ListParagraph"/>
        <w:numPr>
          <w:ilvl w:val="0"/>
          <w:numId w:val="19"/>
        </w:numPr>
        <w:rPr>
          <w:rFonts w:ascii="Times" w:hAnsi="Times"/>
        </w:rPr>
      </w:pPr>
      <w:r>
        <w:rPr>
          <w:rFonts w:ascii="Times" w:hAnsi="Times"/>
        </w:rPr>
        <w:t>Cora:</w:t>
      </w:r>
      <w:r w:rsidRPr="003D393E">
        <w:rPr>
          <w:rFonts w:ascii="Times" w:hAnsi="Times"/>
        </w:rPr>
        <w:t xml:space="preserve"> </w:t>
      </w:r>
      <w:r w:rsidRPr="003D393E">
        <w:rPr>
          <w:rFonts w:ascii="Times" w:hAnsi="Times"/>
        </w:rPr>
        <w:fldChar w:fldCharType="begin" w:fldLock="1"/>
      </w:r>
      <w:r>
        <w:rPr>
          <w:rFonts w:ascii="Times" w:hAnsi="Times"/>
        </w:rPr>
        <w:instrText>ADDIN CSL_CITATION {"citationItems":[{"id":"ITEM-1","itemData":{"DOI":"10.1023/A:1009953814988","ISSN":"13864564","abstract":"Domain-specific internet portals are growing in popularity because they gather content from the Web and organize it for easy access, retrieval and search. For example, www.campsearch.com allows complex queries by age, location, cost and specialty over summer camps. This functionality is not possible with general, Web-wide search engines. Unfortunately these portals are difficult and time-consuming to maintain. This paper advocates the use of machine learning techniques to greatly automate the creation and maintenance of domain-specific Internet portals. We describe new research in reinforcement learning, information extraction and text classification that enables efficient spidering, the identification of informative text segments, and the population of topic hierarchies. Using these techniques, we have built a demonstration system: a portal for computer science research papers. It already contains over 50,000 papers and is publicly available at www.cora.justresearch.com. These techniques are widely applicable to portal creation in other domains. © 2000 Kluwer Academic Publishers.","author":[{"dropping-particle":"","family":"McCallum","given":"Andrew Kachites","non-dropping-particle":"","parse-names":false,"suffix":""},{"dropping-particle":"","family":"Nigam","given":"Kamal","non-dropping-particle":"","parse-names":false,"suffix":""},{"dropping-particle":"","family":"Rennie","given":"Jason","non-dropping-particle":"","parse-names":false,"suffix":""},{"dropping-particle":"","family":"Seymore","given":"Kristie","non-dropping-particle":"","parse-names":false,"suffix":""}],"container-title":"Information Retrieval","id":"ITEM-1","issued":{"date-parts":[["2000"]]},"title":"Automating the construction of internet portals with machine learning","type":"article-journal"},"uris":["http://www.mendeley.com/documents/?uuid=f677df74-2272-4ad1-853e-6f7ce95724e2"]}],"mendeley":{"formattedCitation":"(McCallum, Nigam, Rennie, &amp; Seymore, 2000)","manualFormatting":"McCallum, Nigam, Rennie, &amp; Seymore (2000)","plainTextFormattedCitation":"(McCallum, Nigam, Rennie, &amp; Seymore, 2000)","previouslyFormattedCitation":"(McCallum, Nigam, Rennie, &amp; Seymore, 2000)"},"properties":{"noteIndex":0},"schema":"https://github.com/citation-style-language/schema/raw/master/csl-citation.json"}</w:instrText>
      </w:r>
      <w:r w:rsidRPr="003D393E">
        <w:rPr>
          <w:rFonts w:ascii="Times" w:hAnsi="Times"/>
        </w:rPr>
        <w:fldChar w:fldCharType="separate"/>
      </w:r>
      <w:r w:rsidRPr="003D393E">
        <w:rPr>
          <w:rFonts w:ascii="Times" w:hAnsi="Times"/>
          <w:noProof/>
        </w:rPr>
        <w:t>McCallum, Nigam, Rennie, &amp; Seymore</w:t>
      </w:r>
      <w:r>
        <w:rPr>
          <w:rFonts w:ascii="Times" w:hAnsi="Times"/>
          <w:noProof/>
        </w:rPr>
        <w:t xml:space="preserve"> (</w:t>
      </w:r>
      <w:r w:rsidRPr="003D393E">
        <w:rPr>
          <w:rFonts w:ascii="Times" w:hAnsi="Times"/>
          <w:noProof/>
        </w:rPr>
        <w:t>2000)</w:t>
      </w:r>
      <w:r w:rsidRPr="003D393E">
        <w:rPr>
          <w:rFonts w:ascii="Times" w:hAnsi="Times"/>
        </w:rPr>
        <w:fldChar w:fldCharType="end"/>
      </w:r>
    </w:p>
    <w:p w14:paraId="2A32F3AE" w14:textId="77777777" w:rsidR="00090DD9" w:rsidRDefault="00090DD9" w:rsidP="00090DD9">
      <w:pPr>
        <w:pStyle w:val="ListParagraph"/>
        <w:numPr>
          <w:ilvl w:val="0"/>
          <w:numId w:val="19"/>
        </w:numPr>
        <w:rPr>
          <w:rFonts w:ascii="Times" w:hAnsi="Times"/>
        </w:rPr>
      </w:pPr>
      <w:r>
        <w:rPr>
          <w:rFonts w:ascii="Times" w:hAnsi="Times"/>
        </w:rPr>
        <w:t xml:space="preserve">Wiki: </w:t>
      </w:r>
      <w:r>
        <w:rPr>
          <w:rFonts w:ascii="Times" w:hAnsi="Times"/>
        </w:rPr>
        <w:fldChar w:fldCharType="begin" w:fldLock="1"/>
      </w:r>
      <w:r>
        <w:rPr>
          <w:rFonts w:ascii="Times" w:hAnsi="Times"/>
        </w:rPr>
        <w:instrText>ADDIN CSL_CITATION {"citationItems":[{"id":"ITEM-1","itemData":{"DOI":"10.1609/aimag.v29i3.2157","ISSN":"07384602","abstract":"Many real-world applications produce networked data such as the worldwide web (hypertext documents connected through hyperlinks), social networks (such as people connected by friendship links), communication networks (computers connected through communication links), and biological networks (such as protein interaction networks). A recent focus in machine-learning research has been to extend traditional machine-learning classification techniques to classify nodes in such networks. In this article, we provide a brief introduction to this area of research and how it has progressed during the past decade. We introduce four of the most widely used inference algorithms for classifying networked data and empirically compare them on both synthetic and real-world data. Copyright © 2008, Association for the Advancement of Artificial Intelligence. All rights reserved.","author":[{"dropping-particle":"","family":"Sen","given":"Prithviraj","non-dropping-particle":"","parse-names":false,"suffix":""},{"dropping-particle":"","family":"Namata","given":"Galileo Mark","non-dropping-particle":"","parse-names":false,"suffix":""},{"dropping-particle":"","family":"Bilgic","given":"Mustafa","non-dropping-particle":"","parse-names":false,"suffix":""},{"dropping-particle":"","family":"Getoor","given":"Lise","non-dropping-particle":"","parse-names":false,"suffix":""},{"dropping-particle":"","family":"Gallagher","given":"Brian","non-dropping-particle":"","parse-names":false,"suffix":""},{"dropping-particle":"","family":"Eliassi-Rad","given":"Tina","non-dropping-particle":"","parse-names":false,"suffix":""}],"container-title":"AI Magazine","id":"ITEM-1","issued":{"date-parts":[["2008"]]},"title":"Collective classification in network data","type":"article-journal"},"uris":["http://www.mendeley.com/documents/?uuid=2a24be3f-fd9f-4890-9073-44f29b268c7b"]}],"mendeley":{"formattedCitation":"(Sen et al., 2008)","manualFormatting":"Sen et al. (2008)","plainTextFormattedCitation":"(Sen et al., 2008)","previouslyFormattedCitation":"(Sen et al., 2008)"},"properties":{"noteIndex":0},"schema":"https://github.com/citation-style-language/schema/raw/master/csl-citation.json"}</w:instrText>
      </w:r>
      <w:r>
        <w:rPr>
          <w:rFonts w:ascii="Times" w:hAnsi="Times"/>
        </w:rPr>
        <w:fldChar w:fldCharType="separate"/>
      </w:r>
      <w:r w:rsidRPr="003F29A4">
        <w:rPr>
          <w:rFonts w:ascii="Times" w:hAnsi="Times"/>
          <w:noProof/>
        </w:rPr>
        <w:t>Sen et al.</w:t>
      </w:r>
      <w:r>
        <w:rPr>
          <w:rFonts w:ascii="Times" w:hAnsi="Times"/>
          <w:noProof/>
        </w:rPr>
        <w:t xml:space="preserve"> (</w:t>
      </w:r>
      <w:r w:rsidRPr="003F29A4">
        <w:rPr>
          <w:rFonts w:ascii="Times" w:hAnsi="Times"/>
          <w:noProof/>
        </w:rPr>
        <w:t>2008)</w:t>
      </w:r>
      <w:r>
        <w:rPr>
          <w:rFonts w:ascii="Times" w:hAnsi="Times"/>
        </w:rPr>
        <w:fldChar w:fldCharType="end"/>
      </w:r>
    </w:p>
    <w:p w14:paraId="7FBB2908" w14:textId="77777777" w:rsidR="00090DD9" w:rsidRPr="003D393E" w:rsidRDefault="00090DD9" w:rsidP="00090DD9">
      <w:pPr>
        <w:pStyle w:val="ListParagraph"/>
        <w:numPr>
          <w:ilvl w:val="0"/>
          <w:numId w:val="19"/>
        </w:numPr>
        <w:rPr>
          <w:rFonts w:ascii="Times" w:hAnsi="Times"/>
        </w:rPr>
      </w:pPr>
      <w:r>
        <w:rPr>
          <w:rFonts w:ascii="Times" w:hAnsi="Times"/>
        </w:rPr>
        <w:t>Open Psychometrics</w:t>
      </w:r>
      <w:r w:rsidRPr="00C12226">
        <w:rPr>
          <w:rFonts w:ascii="Times" w:hAnsi="Times"/>
        </w:rPr>
        <w:t xml:space="preserve">: </w:t>
      </w:r>
      <w:hyperlink r:id="rId12" w:history="1">
        <w:r w:rsidRPr="003D393E">
          <w:rPr>
            <w:rStyle w:val="Hyperlink"/>
            <w:rFonts w:ascii="Times" w:eastAsiaTheme="minorHAnsi" w:hAnsi="Times"/>
          </w:rPr>
          <w:t>https://openpsychometrics.org</w:t>
        </w:r>
      </w:hyperlink>
    </w:p>
    <w:p w14:paraId="4A221B68" w14:textId="77777777" w:rsidR="00090DD9" w:rsidRDefault="00090DD9" w:rsidP="00090DD9">
      <w:pPr>
        <w:pStyle w:val="ListParagraph"/>
        <w:numPr>
          <w:ilvl w:val="0"/>
          <w:numId w:val="19"/>
        </w:numPr>
        <w:rPr>
          <w:rFonts w:ascii="Times" w:hAnsi="Times"/>
        </w:rPr>
      </w:pPr>
      <w:r>
        <w:rPr>
          <w:rFonts w:ascii="Times" w:hAnsi="Times"/>
        </w:rPr>
        <w:t xml:space="preserve">Copenhagen Network Study </w:t>
      </w:r>
    </w:p>
    <w:p w14:paraId="1982363B" w14:textId="77777777" w:rsidR="00090DD9" w:rsidRPr="003D393E" w:rsidRDefault="00090DD9" w:rsidP="00090DD9">
      <w:pPr>
        <w:ind w:left="360"/>
        <w:rPr>
          <w:rFonts w:ascii="Times" w:hAnsi="Times"/>
        </w:rPr>
      </w:pPr>
    </w:p>
    <w:p w14:paraId="336739EB" w14:textId="77777777" w:rsidR="00090DD9" w:rsidRPr="0022247E" w:rsidRDefault="00090DD9" w:rsidP="00090DD9"/>
    <w:p w14:paraId="59203BB2" w14:textId="64C99464" w:rsidR="00DB3976" w:rsidRPr="00C94585" w:rsidRDefault="00BF6311" w:rsidP="00C94585">
      <w:r>
        <w:br w:type="page"/>
      </w:r>
    </w:p>
    <w:p w14:paraId="09A9FDB8" w14:textId="0A80882A" w:rsidR="00DB3976" w:rsidRPr="00055EE1" w:rsidRDefault="00DB3976" w:rsidP="00DB3976">
      <w:pPr>
        <w:widowControl w:val="0"/>
        <w:autoSpaceDE w:val="0"/>
        <w:autoSpaceDN w:val="0"/>
        <w:adjustRightInd w:val="0"/>
        <w:spacing w:after="240"/>
        <w:rPr>
          <w:rFonts w:ascii="Times" w:hAnsi="Times"/>
        </w:rPr>
      </w:pPr>
      <w:r w:rsidRPr="00055EE1">
        <w:rPr>
          <w:rFonts w:ascii="Times" w:hAnsi="Times"/>
        </w:rPr>
        <w:lastRenderedPageBreak/>
        <w:t xml:space="preserve">Table </w:t>
      </w:r>
      <w:r w:rsidR="00BC0E8D">
        <w:rPr>
          <w:rFonts w:ascii="Times" w:hAnsi="Times"/>
        </w:rPr>
        <w:t>S</w:t>
      </w:r>
      <w:r w:rsidRPr="00055EE1">
        <w:rPr>
          <w:rFonts w:ascii="Times" w:hAnsi="Times"/>
        </w:rPr>
        <w:t xml:space="preserve">1. </w:t>
      </w:r>
    </w:p>
    <w:p w14:paraId="597744F9" w14:textId="6AB13471" w:rsidR="00DB3976" w:rsidRPr="00D20A79" w:rsidRDefault="00D42E63" w:rsidP="00DB3976">
      <w:pPr>
        <w:widowControl w:val="0"/>
        <w:autoSpaceDE w:val="0"/>
        <w:autoSpaceDN w:val="0"/>
        <w:adjustRightInd w:val="0"/>
        <w:spacing w:after="240"/>
        <w:rPr>
          <w:rFonts w:ascii="Times" w:hAnsi="Times"/>
          <w:i/>
          <w:iCs/>
        </w:rPr>
      </w:pPr>
      <w:r w:rsidRPr="00D20A79">
        <w:rPr>
          <w:rFonts w:ascii="Times" w:hAnsi="Times"/>
        </w:rPr>
        <w:t xml:space="preserve">Number of Studies per Big Five Trait </w:t>
      </w:r>
    </w:p>
    <w:tbl>
      <w:tblPr>
        <w:tblStyle w:val="TableGrid"/>
        <w:tblW w:w="8647"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990"/>
        <w:gridCol w:w="2551"/>
      </w:tblGrid>
      <w:tr w:rsidR="004B2EE5" w:rsidRPr="004B2EE5" w14:paraId="5D7F105B" w14:textId="77777777" w:rsidTr="00D050A4">
        <w:tc>
          <w:tcPr>
            <w:tcW w:w="4106" w:type="dxa"/>
            <w:tcBorders>
              <w:top w:val="single" w:sz="4" w:space="0" w:color="auto"/>
              <w:bottom w:val="single" w:sz="4" w:space="0" w:color="auto"/>
            </w:tcBorders>
          </w:tcPr>
          <w:p w14:paraId="4F9DE916" w14:textId="77777777" w:rsidR="00DB3976" w:rsidRPr="004B2EE5" w:rsidRDefault="00DB3976" w:rsidP="00D050A4">
            <w:pPr>
              <w:widowControl w:val="0"/>
              <w:autoSpaceDE w:val="0"/>
              <w:autoSpaceDN w:val="0"/>
              <w:adjustRightInd w:val="0"/>
              <w:spacing w:after="240"/>
              <w:rPr>
                <w:rFonts w:ascii="Times" w:hAnsi="Times"/>
                <w:color w:val="ED7D31" w:themeColor="accent2"/>
              </w:rPr>
            </w:pPr>
          </w:p>
        </w:tc>
        <w:tc>
          <w:tcPr>
            <w:tcW w:w="1990" w:type="dxa"/>
            <w:tcBorders>
              <w:top w:val="single" w:sz="4" w:space="0" w:color="auto"/>
              <w:bottom w:val="single" w:sz="4" w:space="0" w:color="auto"/>
            </w:tcBorders>
          </w:tcPr>
          <w:p w14:paraId="7803C8A8" w14:textId="77777777" w:rsidR="00DB3976" w:rsidRPr="00DF3B9B" w:rsidRDefault="00DB3976" w:rsidP="00D050A4">
            <w:pPr>
              <w:widowControl w:val="0"/>
              <w:autoSpaceDE w:val="0"/>
              <w:autoSpaceDN w:val="0"/>
              <w:adjustRightInd w:val="0"/>
              <w:spacing w:after="240"/>
              <w:jc w:val="center"/>
              <w:rPr>
                <w:rFonts w:ascii="Times" w:hAnsi="Times"/>
              </w:rPr>
            </w:pPr>
            <w:r w:rsidRPr="00DF3B9B">
              <w:rPr>
                <w:rFonts w:ascii="Times" w:hAnsi="Times"/>
              </w:rPr>
              <w:t>Human perception studies</w:t>
            </w:r>
          </w:p>
        </w:tc>
        <w:tc>
          <w:tcPr>
            <w:tcW w:w="2551" w:type="dxa"/>
            <w:tcBorders>
              <w:top w:val="single" w:sz="4" w:space="0" w:color="auto"/>
              <w:bottom w:val="single" w:sz="4" w:space="0" w:color="auto"/>
            </w:tcBorders>
          </w:tcPr>
          <w:p w14:paraId="4435C2CD" w14:textId="77777777" w:rsidR="00DB3976" w:rsidRPr="00DF3B9B" w:rsidRDefault="00DB3976" w:rsidP="00D050A4">
            <w:pPr>
              <w:widowControl w:val="0"/>
              <w:autoSpaceDE w:val="0"/>
              <w:autoSpaceDN w:val="0"/>
              <w:adjustRightInd w:val="0"/>
              <w:spacing w:after="240"/>
              <w:jc w:val="center"/>
              <w:rPr>
                <w:rFonts w:ascii="Times" w:hAnsi="Times"/>
              </w:rPr>
            </w:pPr>
            <w:r w:rsidRPr="00DF3B9B">
              <w:rPr>
                <w:rFonts w:ascii="Times" w:hAnsi="Times"/>
              </w:rPr>
              <w:t>Computer prediction studies</w:t>
            </w:r>
          </w:p>
        </w:tc>
      </w:tr>
      <w:tr w:rsidR="004B2EE5" w:rsidRPr="004B2EE5" w14:paraId="2AF1D9CF" w14:textId="77777777" w:rsidTr="00D050A4">
        <w:tc>
          <w:tcPr>
            <w:tcW w:w="4106" w:type="dxa"/>
            <w:tcBorders>
              <w:top w:val="single" w:sz="4" w:space="0" w:color="auto"/>
              <w:bottom w:val="single" w:sz="4" w:space="0" w:color="auto"/>
            </w:tcBorders>
          </w:tcPr>
          <w:p w14:paraId="6EA363C0" w14:textId="77777777" w:rsidR="00DB3976" w:rsidRPr="000874ED" w:rsidRDefault="00DB3976" w:rsidP="00D050A4">
            <w:pPr>
              <w:widowControl w:val="0"/>
              <w:autoSpaceDE w:val="0"/>
              <w:autoSpaceDN w:val="0"/>
              <w:adjustRightInd w:val="0"/>
              <w:spacing w:after="240"/>
              <w:rPr>
                <w:rFonts w:ascii="Times" w:hAnsi="Times"/>
                <w:i/>
                <w:iCs/>
              </w:rPr>
            </w:pPr>
            <w:r w:rsidRPr="000874ED">
              <w:rPr>
                <w:rFonts w:ascii="Times" w:hAnsi="Times"/>
                <w:i/>
                <w:iCs/>
              </w:rPr>
              <w:t>k</w:t>
            </w:r>
          </w:p>
        </w:tc>
        <w:tc>
          <w:tcPr>
            <w:tcW w:w="1990" w:type="dxa"/>
            <w:tcBorders>
              <w:top w:val="single" w:sz="4" w:space="0" w:color="auto"/>
              <w:bottom w:val="single" w:sz="4" w:space="0" w:color="auto"/>
            </w:tcBorders>
          </w:tcPr>
          <w:p w14:paraId="0D369DC9" w14:textId="62132C67" w:rsidR="00DB3976" w:rsidRPr="00DF3B9B" w:rsidRDefault="00DF3B9B" w:rsidP="00D050A4">
            <w:pPr>
              <w:widowControl w:val="0"/>
              <w:autoSpaceDE w:val="0"/>
              <w:autoSpaceDN w:val="0"/>
              <w:adjustRightInd w:val="0"/>
              <w:spacing w:after="240"/>
              <w:jc w:val="center"/>
              <w:rPr>
                <w:rFonts w:ascii="Times" w:hAnsi="Times"/>
              </w:rPr>
            </w:pPr>
            <w:r w:rsidRPr="00DF3B9B">
              <w:rPr>
                <w:rFonts w:ascii="Times" w:hAnsi="Times"/>
              </w:rPr>
              <w:t>34</w:t>
            </w:r>
          </w:p>
        </w:tc>
        <w:tc>
          <w:tcPr>
            <w:tcW w:w="2551" w:type="dxa"/>
            <w:tcBorders>
              <w:top w:val="single" w:sz="4" w:space="0" w:color="auto"/>
              <w:bottom w:val="single" w:sz="4" w:space="0" w:color="auto"/>
            </w:tcBorders>
          </w:tcPr>
          <w:p w14:paraId="034FE431" w14:textId="1B749A20" w:rsidR="00DB3976" w:rsidRPr="00DF3B9B" w:rsidRDefault="008A3F6A" w:rsidP="00D050A4">
            <w:pPr>
              <w:widowControl w:val="0"/>
              <w:autoSpaceDE w:val="0"/>
              <w:autoSpaceDN w:val="0"/>
              <w:adjustRightInd w:val="0"/>
              <w:spacing w:after="240"/>
              <w:jc w:val="center"/>
              <w:rPr>
                <w:rFonts w:ascii="Times" w:hAnsi="Times"/>
              </w:rPr>
            </w:pPr>
            <w:r>
              <w:rPr>
                <w:rFonts w:ascii="Times" w:hAnsi="Times"/>
              </w:rPr>
              <w:t>30</w:t>
            </w:r>
            <w:r w:rsidR="000F4916">
              <w:rPr>
                <w:rFonts w:ascii="Times" w:hAnsi="Times"/>
              </w:rPr>
              <w:t>7</w:t>
            </w:r>
          </w:p>
        </w:tc>
      </w:tr>
      <w:tr w:rsidR="004B2EE5" w:rsidRPr="004B2EE5" w14:paraId="1ED6CBBF" w14:textId="77777777" w:rsidTr="00D050A4">
        <w:tc>
          <w:tcPr>
            <w:tcW w:w="4106" w:type="dxa"/>
          </w:tcPr>
          <w:p w14:paraId="59AAD61E" w14:textId="77777777" w:rsidR="00DB3976" w:rsidRPr="00D20A79" w:rsidRDefault="00DB3976" w:rsidP="00D050A4">
            <w:pPr>
              <w:widowControl w:val="0"/>
              <w:autoSpaceDE w:val="0"/>
              <w:autoSpaceDN w:val="0"/>
              <w:adjustRightInd w:val="0"/>
              <w:spacing w:after="240"/>
              <w:rPr>
                <w:rFonts w:ascii="Times" w:hAnsi="Times"/>
              </w:rPr>
            </w:pPr>
            <w:r w:rsidRPr="00D20A79">
              <w:rPr>
                <w:rFonts w:ascii="Times" w:hAnsi="Times"/>
              </w:rPr>
              <w:t xml:space="preserve">   Openness</w:t>
            </w:r>
          </w:p>
        </w:tc>
        <w:tc>
          <w:tcPr>
            <w:tcW w:w="1990" w:type="dxa"/>
          </w:tcPr>
          <w:p w14:paraId="09E53486" w14:textId="72280C4D" w:rsidR="00DB3976" w:rsidRPr="004B2EE5" w:rsidRDefault="004A53EC" w:rsidP="00D050A4">
            <w:pPr>
              <w:widowControl w:val="0"/>
              <w:autoSpaceDE w:val="0"/>
              <w:autoSpaceDN w:val="0"/>
              <w:adjustRightInd w:val="0"/>
              <w:spacing w:after="240"/>
              <w:jc w:val="center"/>
              <w:rPr>
                <w:rFonts w:ascii="Times" w:hAnsi="Times"/>
                <w:color w:val="ED7D31" w:themeColor="accent2"/>
              </w:rPr>
            </w:pPr>
            <w:r w:rsidRPr="004A53EC">
              <w:rPr>
                <w:rFonts w:ascii="Times" w:hAnsi="Times"/>
              </w:rPr>
              <w:t>32</w:t>
            </w:r>
          </w:p>
        </w:tc>
        <w:tc>
          <w:tcPr>
            <w:tcW w:w="2551" w:type="dxa"/>
          </w:tcPr>
          <w:p w14:paraId="391CBEF7" w14:textId="500BE601" w:rsidR="00DB3976" w:rsidRPr="00C50033" w:rsidRDefault="00DB3976" w:rsidP="00D050A4">
            <w:pPr>
              <w:widowControl w:val="0"/>
              <w:autoSpaceDE w:val="0"/>
              <w:autoSpaceDN w:val="0"/>
              <w:adjustRightInd w:val="0"/>
              <w:spacing w:after="240"/>
              <w:jc w:val="center"/>
              <w:rPr>
                <w:rFonts w:ascii="Times" w:hAnsi="Times"/>
              </w:rPr>
            </w:pPr>
            <w:r w:rsidRPr="00C50033">
              <w:rPr>
                <w:rFonts w:ascii="Times" w:hAnsi="Times"/>
              </w:rPr>
              <w:t>2</w:t>
            </w:r>
            <w:r w:rsidR="00C50033" w:rsidRPr="00C50033">
              <w:rPr>
                <w:rFonts w:ascii="Times" w:hAnsi="Times"/>
              </w:rPr>
              <w:t>94</w:t>
            </w:r>
          </w:p>
        </w:tc>
      </w:tr>
      <w:tr w:rsidR="004B2EE5" w:rsidRPr="004B2EE5" w14:paraId="72C84F8D" w14:textId="77777777" w:rsidTr="00D050A4">
        <w:tc>
          <w:tcPr>
            <w:tcW w:w="4106" w:type="dxa"/>
          </w:tcPr>
          <w:p w14:paraId="315312D6" w14:textId="77777777" w:rsidR="00DB3976" w:rsidRPr="00D20A79" w:rsidRDefault="00DB3976" w:rsidP="00D050A4">
            <w:pPr>
              <w:widowControl w:val="0"/>
              <w:autoSpaceDE w:val="0"/>
              <w:autoSpaceDN w:val="0"/>
              <w:adjustRightInd w:val="0"/>
              <w:spacing w:after="240"/>
              <w:rPr>
                <w:rFonts w:ascii="Times" w:hAnsi="Times"/>
              </w:rPr>
            </w:pPr>
            <w:r w:rsidRPr="00D20A79">
              <w:rPr>
                <w:rFonts w:ascii="Times" w:hAnsi="Times"/>
              </w:rPr>
              <w:t xml:space="preserve">   Conscientiousness</w:t>
            </w:r>
          </w:p>
        </w:tc>
        <w:tc>
          <w:tcPr>
            <w:tcW w:w="1990" w:type="dxa"/>
          </w:tcPr>
          <w:p w14:paraId="5B067B46" w14:textId="08D159BC" w:rsidR="00DB3976" w:rsidRPr="004B2EE5" w:rsidRDefault="004A53EC" w:rsidP="00D050A4">
            <w:pPr>
              <w:widowControl w:val="0"/>
              <w:autoSpaceDE w:val="0"/>
              <w:autoSpaceDN w:val="0"/>
              <w:adjustRightInd w:val="0"/>
              <w:spacing w:after="240"/>
              <w:jc w:val="center"/>
              <w:rPr>
                <w:rFonts w:ascii="Times" w:hAnsi="Times"/>
                <w:color w:val="ED7D31" w:themeColor="accent2"/>
              </w:rPr>
            </w:pPr>
            <w:r w:rsidRPr="004A53EC">
              <w:rPr>
                <w:rFonts w:ascii="Times" w:hAnsi="Times"/>
              </w:rPr>
              <w:t>32</w:t>
            </w:r>
          </w:p>
        </w:tc>
        <w:tc>
          <w:tcPr>
            <w:tcW w:w="2551" w:type="dxa"/>
          </w:tcPr>
          <w:p w14:paraId="22B41CF9" w14:textId="3CB880BE" w:rsidR="00DB3976" w:rsidRPr="00C50033" w:rsidRDefault="00C50033" w:rsidP="00D050A4">
            <w:pPr>
              <w:widowControl w:val="0"/>
              <w:autoSpaceDE w:val="0"/>
              <w:autoSpaceDN w:val="0"/>
              <w:adjustRightInd w:val="0"/>
              <w:spacing w:after="240"/>
              <w:jc w:val="center"/>
              <w:rPr>
                <w:rFonts w:ascii="Times" w:hAnsi="Times"/>
              </w:rPr>
            </w:pPr>
            <w:r w:rsidRPr="00C50033">
              <w:rPr>
                <w:rFonts w:ascii="Times" w:hAnsi="Times"/>
              </w:rPr>
              <w:t>303</w:t>
            </w:r>
          </w:p>
        </w:tc>
      </w:tr>
      <w:tr w:rsidR="004B2EE5" w:rsidRPr="004B2EE5" w14:paraId="2B8F9FB0" w14:textId="77777777" w:rsidTr="00D050A4">
        <w:tc>
          <w:tcPr>
            <w:tcW w:w="4106" w:type="dxa"/>
          </w:tcPr>
          <w:p w14:paraId="09A0BEED" w14:textId="77777777" w:rsidR="00DB3976" w:rsidRPr="00D20A79" w:rsidRDefault="00DB3976" w:rsidP="00D050A4">
            <w:pPr>
              <w:widowControl w:val="0"/>
              <w:autoSpaceDE w:val="0"/>
              <w:autoSpaceDN w:val="0"/>
              <w:adjustRightInd w:val="0"/>
              <w:spacing w:after="240"/>
              <w:rPr>
                <w:rFonts w:ascii="Times" w:hAnsi="Times"/>
              </w:rPr>
            </w:pPr>
            <w:r w:rsidRPr="00D20A79">
              <w:rPr>
                <w:rFonts w:ascii="Times" w:hAnsi="Times"/>
              </w:rPr>
              <w:t xml:space="preserve">   Extraversion</w:t>
            </w:r>
          </w:p>
        </w:tc>
        <w:tc>
          <w:tcPr>
            <w:tcW w:w="1990" w:type="dxa"/>
          </w:tcPr>
          <w:p w14:paraId="76C93062" w14:textId="294BB4F7" w:rsidR="00DB3976" w:rsidRPr="004B2EE5" w:rsidRDefault="004A53EC" w:rsidP="00D050A4">
            <w:pPr>
              <w:widowControl w:val="0"/>
              <w:autoSpaceDE w:val="0"/>
              <w:autoSpaceDN w:val="0"/>
              <w:adjustRightInd w:val="0"/>
              <w:spacing w:after="240"/>
              <w:jc w:val="center"/>
              <w:rPr>
                <w:rFonts w:ascii="Times" w:hAnsi="Times"/>
                <w:color w:val="ED7D31" w:themeColor="accent2"/>
              </w:rPr>
            </w:pPr>
            <w:r w:rsidRPr="004A53EC">
              <w:rPr>
                <w:rFonts w:ascii="Times" w:hAnsi="Times"/>
              </w:rPr>
              <w:t>3</w:t>
            </w:r>
            <w:r>
              <w:rPr>
                <w:rFonts w:ascii="Times" w:hAnsi="Times"/>
              </w:rPr>
              <w:t>4</w:t>
            </w:r>
          </w:p>
        </w:tc>
        <w:tc>
          <w:tcPr>
            <w:tcW w:w="2551" w:type="dxa"/>
          </w:tcPr>
          <w:p w14:paraId="1F5218D6" w14:textId="39827F42" w:rsidR="00DB3976" w:rsidRPr="00C50033" w:rsidRDefault="00C50033" w:rsidP="00D050A4">
            <w:pPr>
              <w:widowControl w:val="0"/>
              <w:autoSpaceDE w:val="0"/>
              <w:autoSpaceDN w:val="0"/>
              <w:adjustRightInd w:val="0"/>
              <w:spacing w:after="240"/>
              <w:jc w:val="center"/>
              <w:rPr>
                <w:rFonts w:ascii="Times" w:hAnsi="Times"/>
              </w:rPr>
            </w:pPr>
            <w:r w:rsidRPr="00C50033">
              <w:rPr>
                <w:rFonts w:ascii="Times" w:hAnsi="Times"/>
              </w:rPr>
              <w:t>305</w:t>
            </w:r>
          </w:p>
        </w:tc>
      </w:tr>
      <w:tr w:rsidR="004B2EE5" w:rsidRPr="004B2EE5" w14:paraId="57DE0F27" w14:textId="77777777" w:rsidTr="00D050A4">
        <w:tc>
          <w:tcPr>
            <w:tcW w:w="4106" w:type="dxa"/>
          </w:tcPr>
          <w:p w14:paraId="3FEDE387" w14:textId="77777777" w:rsidR="00DB3976" w:rsidRPr="00D20A79" w:rsidRDefault="00DB3976" w:rsidP="00D050A4">
            <w:pPr>
              <w:widowControl w:val="0"/>
              <w:autoSpaceDE w:val="0"/>
              <w:autoSpaceDN w:val="0"/>
              <w:adjustRightInd w:val="0"/>
              <w:spacing w:after="240"/>
              <w:rPr>
                <w:rFonts w:ascii="Times" w:hAnsi="Times"/>
              </w:rPr>
            </w:pPr>
            <w:r w:rsidRPr="00D20A79">
              <w:rPr>
                <w:rFonts w:ascii="Times" w:hAnsi="Times"/>
              </w:rPr>
              <w:t xml:space="preserve">   Agreeableness</w:t>
            </w:r>
          </w:p>
        </w:tc>
        <w:tc>
          <w:tcPr>
            <w:tcW w:w="1990" w:type="dxa"/>
          </w:tcPr>
          <w:p w14:paraId="243E7B8D" w14:textId="1D2B1BD6" w:rsidR="00DB3976" w:rsidRPr="004B2EE5" w:rsidRDefault="004A53EC" w:rsidP="00D050A4">
            <w:pPr>
              <w:widowControl w:val="0"/>
              <w:autoSpaceDE w:val="0"/>
              <w:autoSpaceDN w:val="0"/>
              <w:adjustRightInd w:val="0"/>
              <w:spacing w:after="240"/>
              <w:jc w:val="center"/>
              <w:rPr>
                <w:rFonts w:ascii="Times" w:hAnsi="Times"/>
                <w:color w:val="ED7D31" w:themeColor="accent2"/>
              </w:rPr>
            </w:pPr>
            <w:r w:rsidRPr="004A53EC">
              <w:rPr>
                <w:rFonts w:ascii="Times" w:hAnsi="Times"/>
              </w:rPr>
              <w:t>32</w:t>
            </w:r>
          </w:p>
        </w:tc>
        <w:tc>
          <w:tcPr>
            <w:tcW w:w="2551" w:type="dxa"/>
          </w:tcPr>
          <w:p w14:paraId="0C168AF8" w14:textId="170D9B82" w:rsidR="00DB3976" w:rsidRPr="00C50033" w:rsidRDefault="00C50033" w:rsidP="00D050A4">
            <w:pPr>
              <w:widowControl w:val="0"/>
              <w:autoSpaceDE w:val="0"/>
              <w:autoSpaceDN w:val="0"/>
              <w:adjustRightInd w:val="0"/>
              <w:spacing w:after="240"/>
              <w:jc w:val="center"/>
              <w:rPr>
                <w:rFonts w:ascii="Times" w:hAnsi="Times"/>
              </w:rPr>
            </w:pPr>
            <w:r w:rsidRPr="00C50033">
              <w:rPr>
                <w:rFonts w:ascii="Times" w:hAnsi="Times"/>
              </w:rPr>
              <w:t>301</w:t>
            </w:r>
          </w:p>
        </w:tc>
      </w:tr>
      <w:tr w:rsidR="004B2EE5" w:rsidRPr="004B2EE5" w14:paraId="7C578F83" w14:textId="77777777" w:rsidTr="00D050A4">
        <w:tc>
          <w:tcPr>
            <w:tcW w:w="4106" w:type="dxa"/>
          </w:tcPr>
          <w:p w14:paraId="7CF83ACF" w14:textId="77777777" w:rsidR="00DB3976" w:rsidRPr="00D20A79" w:rsidRDefault="00DB3976" w:rsidP="00D050A4">
            <w:pPr>
              <w:widowControl w:val="0"/>
              <w:autoSpaceDE w:val="0"/>
              <w:autoSpaceDN w:val="0"/>
              <w:adjustRightInd w:val="0"/>
              <w:spacing w:after="240"/>
              <w:rPr>
                <w:rFonts w:ascii="Times" w:hAnsi="Times"/>
              </w:rPr>
            </w:pPr>
            <w:r w:rsidRPr="00D20A79">
              <w:rPr>
                <w:rFonts w:ascii="Times" w:hAnsi="Times"/>
              </w:rPr>
              <w:t xml:space="preserve">   Neuroticism</w:t>
            </w:r>
          </w:p>
        </w:tc>
        <w:tc>
          <w:tcPr>
            <w:tcW w:w="1990" w:type="dxa"/>
          </w:tcPr>
          <w:p w14:paraId="59F509C3" w14:textId="4CE73238" w:rsidR="00DB3976" w:rsidRPr="004B2EE5" w:rsidRDefault="004A53EC" w:rsidP="00D050A4">
            <w:pPr>
              <w:widowControl w:val="0"/>
              <w:autoSpaceDE w:val="0"/>
              <w:autoSpaceDN w:val="0"/>
              <w:adjustRightInd w:val="0"/>
              <w:spacing w:after="240"/>
              <w:jc w:val="center"/>
              <w:rPr>
                <w:rFonts w:ascii="Times" w:hAnsi="Times"/>
                <w:color w:val="ED7D31" w:themeColor="accent2"/>
              </w:rPr>
            </w:pPr>
            <w:r w:rsidRPr="004A53EC">
              <w:rPr>
                <w:rFonts w:ascii="Times" w:hAnsi="Times"/>
              </w:rPr>
              <w:t>32</w:t>
            </w:r>
          </w:p>
        </w:tc>
        <w:tc>
          <w:tcPr>
            <w:tcW w:w="2551" w:type="dxa"/>
          </w:tcPr>
          <w:p w14:paraId="288473B4" w14:textId="754CEA29" w:rsidR="00DB3976" w:rsidRPr="00C50033" w:rsidRDefault="00C50033" w:rsidP="00D050A4">
            <w:pPr>
              <w:widowControl w:val="0"/>
              <w:autoSpaceDE w:val="0"/>
              <w:autoSpaceDN w:val="0"/>
              <w:adjustRightInd w:val="0"/>
              <w:spacing w:after="240"/>
              <w:jc w:val="center"/>
              <w:rPr>
                <w:rFonts w:ascii="Times" w:hAnsi="Times"/>
              </w:rPr>
            </w:pPr>
            <w:r w:rsidRPr="00C50033">
              <w:rPr>
                <w:rFonts w:ascii="Times" w:hAnsi="Times"/>
              </w:rPr>
              <w:t>302</w:t>
            </w:r>
          </w:p>
        </w:tc>
      </w:tr>
    </w:tbl>
    <w:p w14:paraId="1BC70F74" w14:textId="77777777" w:rsidR="00DB3976" w:rsidRDefault="00DB3976" w:rsidP="00DB3976">
      <w:pPr>
        <w:widowControl w:val="0"/>
        <w:autoSpaceDE w:val="0"/>
        <w:autoSpaceDN w:val="0"/>
        <w:adjustRightInd w:val="0"/>
        <w:spacing w:after="240" w:line="480" w:lineRule="auto"/>
        <w:rPr>
          <w:rFonts w:ascii="Times" w:hAnsi="Times"/>
          <w:color w:val="FF0000"/>
        </w:rPr>
      </w:pPr>
    </w:p>
    <w:p w14:paraId="29C8FCB4" w14:textId="77777777" w:rsidR="00BB1302" w:rsidRPr="00BB1302" w:rsidRDefault="00BB1302" w:rsidP="00BB1302">
      <w:pPr>
        <w:rPr>
          <w:rFonts w:ascii="Times" w:hAnsi="Times"/>
        </w:rPr>
      </w:pPr>
    </w:p>
    <w:p w14:paraId="13DF0CF5" w14:textId="77777777" w:rsidR="00BB1302" w:rsidRPr="00BB1302" w:rsidRDefault="00BB1302" w:rsidP="00BB1302">
      <w:pPr>
        <w:rPr>
          <w:rFonts w:ascii="Times" w:hAnsi="Times"/>
        </w:rPr>
      </w:pPr>
    </w:p>
    <w:p w14:paraId="0D5D9C41" w14:textId="77777777" w:rsidR="00BB1302" w:rsidRPr="00BB1302" w:rsidRDefault="00BB1302" w:rsidP="00BB1302">
      <w:pPr>
        <w:rPr>
          <w:rFonts w:ascii="Times" w:hAnsi="Times"/>
        </w:rPr>
      </w:pPr>
    </w:p>
    <w:p w14:paraId="4563D022" w14:textId="77777777" w:rsidR="00BB1302" w:rsidRPr="00BB1302" w:rsidRDefault="00BB1302" w:rsidP="00BB1302">
      <w:pPr>
        <w:rPr>
          <w:rFonts w:ascii="Times" w:hAnsi="Times"/>
        </w:rPr>
      </w:pPr>
    </w:p>
    <w:p w14:paraId="73F5402E" w14:textId="77777777" w:rsidR="00BB1302" w:rsidRPr="00BB1302" w:rsidRDefault="00BB1302" w:rsidP="00BB1302">
      <w:pPr>
        <w:rPr>
          <w:rFonts w:ascii="Times" w:hAnsi="Times"/>
        </w:rPr>
      </w:pPr>
    </w:p>
    <w:p w14:paraId="401F819E" w14:textId="77777777" w:rsidR="00BB1302" w:rsidRPr="00BB1302" w:rsidRDefault="00BB1302" w:rsidP="00BB1302">
      <w:pPr>
        <w:rPr>
          <w:rFonts w:ascii="Times" w:hAnsi="Times"/>
        </w:rPr>
      </w:pPr>
    </w:p>
    <w:p w14:paraId="3E7ADD07" w14:textId="77777777" w:rsidR="00BB1302" w:rsidRPr="00BB1302" w:rsidRDefault="00BB1302" w:rsidP="00BB1302">
      <w:pPr>
        <w:rPr>
          <w:rFonts w:ascii="Times" w:hAnsi="Times"/>
        </w:rPr>
      </w:pPr>
    </w:p>
    <w:p w14:paraId="27F4DCDE" w14:textId="77777777" w:rsidR="00BB1302" w:rsidRPr="00BB1302" w:rsidRDefault="00BB1302" w:rsidP="00BB1302">
      <w:pPr>
        <w:rPr>
          <w:rFonts w:ascii="Times" w:hAnsi="Times"/>
        </w:rPr>
      </w:pPr>
    </w:p>
    <w:p w14:paraId="1A636D38" w14:textId="77777777" w:rsidR="00BB1302" w:rsidRPr="00BB1302" w:rsidRDefault="00BB1302" w:rsidP="00BB1302">
      <w:pPr>
        <w:rPr>
          <w:rFonts w:ascii="Times" w:hAnsi="Times"/>
        </w:rPr>
      </w:pPr>
    </w:p>
    <w:p w14:paraId="05E5F8AC" w14:textId="77777777" w:rsidR="00BB1302" w:rsidRPr="00BB1302" w:rsidRDefault="00BB1302" w:rsidP="00BB1302">
      <w:pPr>
        <w:rPr>
          <w:rFonts w:ascii="Times" w:hAnsi="Times"/>
        </w:rPr>
      </w:pPr>
    </w:p>
    <w:p w14:paraId="1F4AE1BB" w14:textId="77777777" w:rsidR="00BB1302" w:rsidRPr="00BB1302" w:rsidRDefault="00BB1302" w:rsidP="00BB1302">
      <w:pPr>
        <w:rPr>
          <w:rFonts w:ascii="Times" w:hAnsi="Times"/>
        </w:rPr>
      </w:pPr>
    </w:p>
    <w:p w14:paraId="41617C7C" w14:textId="77777777" w:rsidR="00BB1302" w:rsidRPr="00BB1302" w:rsidRDefault="00BB1302" w:rsidP="00BB1302">
      <w:pPr>
        <w:rPr>
          <w:rFonts w:ascii="Times" w:hAnsi="Times"/>
        </w:rPr>
      </w:pPr>
    </w:p>
    <w:p w14:paraId="70213DDC" w14:textId="77777777" w:rsidR="00BB1302" w:rsidRPr="00BB1302" w:rsidRDefault="00BB1302" w:rsidP="00BB1302">
      <w:pPr>
        <w:rPr>
          <w:rFonts w:ascii="Times" w:hAnsi="Times"/>
        </w:rPr>
      </w:pPr>
    </w:p>
    <w:p w14:paraId="64EA580B" w14:textId="77777777" w:rsidR="00BB1302" w:rsidRPr="00BB1302" w:rsidRDefault="00BB1302" w:rsidP="00BB1302">
      <w:pPr>
        <w:rPr>
          <w:rFonts w:ascii="Times" w:hAnsi="Times"/>
        </w:rPr>
      </w:pPr>
    </w:p>
    <w:p w14:paraId="7E9DEEC3" w14:textId="77777777" w:rsidR="00BB1302" w:rsidRDefault="00BB1302" w:rsidP="00BB1302">
      <w:pPr>
        <w:rPr>
          <w:rFonts w:ascii="Times" w:hAnsi="Times"/>
          <w:color w:val="FF0000"/>
        </w:rPr>
      </w:pPr>
    </w:p>
    <w:p w14:paraId="5282AB77" w14:textId="77777777" w:rsidR="00BB1302" w:rsidRPr="00BB1302" w:rsidRDefault="00BB1302" w:rsidP="00BB1302">
      <w:pPr>
        <w:rPr>
          <w:rFonts w:ascii="Times" w:hAnsi="Times"/>
        </w:rPr>
      </w:pPr>
    </w:p>
    <w:p w14:paraId="58628195" w14:textId="77777777" w:rsidR="00BB1302" w:rsidRPr="00BB1302" w:rsidRDefault="00BB1302" w:rsidP="00BB1302">
      <w:pPr>
        <w:rPr>
          <w:rFonts w:ascii="Times" w:hAnsi="Times"/>
        </w:rPr>
      </w:pPr>
    </w:p>
    <w:p w14:paraId="1FD9652D" w14:textId="77777777" w:rsidR="00BB1302" w:rsidRDefault="00BB1302" w:rsidP="00BB1302">
      <w:pPr>
        <w:rPr>
          <w:rFonts w:ascii="Times" w:hAnsi="Times"/>
          <w:color w:val="FF0000"/>
        </w:rPr>
      </w:pPr>
    </w:p>
    <w:p w14:paraId="2C725B25" w14:textId="77777777" w:rsidR="00BB1302" w:rsidRDefault="00BB1302" w:rsidP="00BB1302">
      <w:pPr>
        <w:tabs>
          <w:tab w:val="left" w:pos="5760"/>
        </w:tabs>
        <w:rPr>
          <w:rFonts w:ascii="Times" w:hAnsi="Times"/>
          <w:color w:val="FF0000"/>
        </w:rPr>
        <w:sectPr w:rsidR="00BB1302" w:rsidSect="004E4BAC">
          <w:headerReference w:type="even" r:id="rId13"/>
          <w:headerReference w:type="default" r:id="rId14"/>
          <w:pgSz w:w="11900" w:h="16840"/>
          <w:pgMar w:top="1440" w:right="1440" w:bottom="1440" w:left="1440" w:header="708" w:footer="708" w:gutter="0"/>
          <w:cols w:space="708"/>
          <w:docGrid w:linePitch="360"/>
        </w:sectPr>
      </w:pPr>
      <w:r>
        <w:rPr>
          <w:rFonts w:ascii="Times" w:hAnsi="Times"/>
          <w:color w:val="FF0000"/>
        </w:rPr>
        <w:tab/>
      </w:r>
    </w:p>
    <w:p w14:paraId="2772DE14" w14:textId="2ED7B37B" w:rsidR="00BB1302" w:rsidRDefault="00BB1302" w:rsidP="00BB1302">
      <w:pPr>
        <w:tabs>
          <w:tab w:val="left" w:pos="5760"/>
        </w:tabs>
        <w:rPr>
          <w:rFonts w:ascii="Times" w:hAnsi="Times"/>
          <w:color w:val="FF0000"/>
        </w:rPr>
      </w:pPr>
    </w:p>
    <w:p w14:paraId="02D56A2F" w14:textId="694C74D0" w:rsidR="00BB1302" w:rsidRPr="00055EE1" w:rsidRDefault="00BB1302" w:rsidP="00BB1302">
      <w:pPr>
        <w:widowControl w:val="0"/>
        <w:autoSpaceDE w:val="0"/>
        <w:autoSpaceDN w:val="0"/>
        <w:adjustRightInd w:val="0"/>
        <w:spacing w:after="240"/>
        <w:rPr>
          <w:rFonts w:ascii="Times" w:hAnsi="Times"/>
        </w:rPr>
      </w:pPr>
      <w:r w:rsidRPr="00055EE1">
        <w:rPr>
          <w:rFonts w:ascii="Times" w:hAnsi="Times"/>
        </w:rPr>
        <w:t xml:space="preserve">Table </w:t>
      </w:r>
      <w:r w:rsidR="00BC0E8D">
        <w:rPr>
          <w:rFonts w:ascii="Times" w:hAnsi="Times"/>
        </w:rPr>
        <w:t>S</w:t>
      </w:r>
      <w:r w:rsidRPr="00055EE1">
        <w:rPr>
          <w:rFonts w:ascii="Times" w:hAnsi="Times"/>
        </w:rPr>
        <w:t>2</w:t>
      </w:r>
    </w:p>
    <w:p w14:paraId="50573A7B" w14:textId="77777777" w:rsidR="00BB1302" w:rsidRPr="00055EE1" w:rsidRDefault="00BB1302" w:rsidP="00BB1302">
      <w:pPr>
        <w:widowControl w:val="0"/>
        <w:autoSpaceDE w:val="0"/>
        <w:autoSpaceDN w:val="0"/>
        <w:adjustRightInd w:val="0"/>
        <w:spacing w:after="240"/>
        <w:rPr>
          <w:rFonts w:ascii="Times" w:hAnsi="Times"/>
          <w:i/>
          <w:iCs/>
        </w:rPr>
      </w:pPr>
      <w:r w:rsidRPr="00055EE1">
        <w:rPr>
          <w:rFonts w:ascii="Times" w:hAnsi="Times"/>
          <w:i/>
          <w:iCs/>
        </w:rPr>
        <w:t>Number of Platforms/Devices, and Types of Data Studied in Human Perception and Computer Prediction Studies</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6"/>
        <w:gridCol w:w="1243"/>
        <w:gridCol w:w="1274"/>
        <w:gridCol w:w="5332"/>
        <w:gridCol w:w="1243"/>
        <w:gridCol w:w="1932"/>
      </w:tblGrid>
      <w:tr w:rsidR="00BB1302" w:rsidRPr="004B2EE5" w14:paraId="68909980" w14:textId="77777777" w:rsidTr="000C55C1">
        <w:tc>
          <w:tcPr>
            <w:tcW w:w="2936" w:type="dxa"/>
            <w:tcBorders>
              <w:top w:val="single" w:sz="4" w:space="0" w:color="auto"/>
              <w:bottom w:val="single" w:sz="4" w:space="0" w:color="auto"/>
            </w:tcBorders>
          </w:tcPr>
          <w:p w14:paraId="23350003" w14:textId="77777777" w:rsidR="00BB1302" w:rsidRPr="00DF3B9B" w:rsidRDefault="00BB1302" w:rsidP="00980E78">
            <w:pPr>
              <w:widowControl w:val="0"/>
              <w:autoSpaceDE w:val="0"/>
              <w:autoSpaceDN w:val="0"/>
              <w:adjustRightInd w:val="0"/>
              <w:spacing w:after="240"/>
              <w:rPr>
                <w:rFonts w:ascii="Times" w:hAnsi="Times"/>
              </w:rPr>
            </w:pPr>
          </w:p>
        </w:tc>
        <w:tc>
          <w:tcPr>
            <w:tcW w:w="1243" w:type="dxa"/>
            <w:tcBorders>
              <w:top w:val="single" w:sz="4" w:space="0" w:color="auto"/>
              <w:bottom w:val="single" w:sz="4" w:space="0" w:color="auto"/>
            </w:tcBorders>
          </w:tcPr>
          <w:p w14:paraId="434E2990" w14:textId="77777777" w:rsidR="00BB1302" w:rsidRPr="00DF3B9B" w:rsidRDefault="00BB1302" w:rsidP="00980E78">
            <w:pPr>
              <w:widowControl w:val="0"/>
              <w:autoSpaceDE w:val="0"/>
              <w:autoSpaceDN w:val="0"/>
              <w:adjustRightInd w:val="0"/>
              <w:spacing w:after="240"/>
              <w:jc w:val="center"/>
              <w:rPr>
                <w:rFonts w:ascii="Times" w:hAnsi="Times"/>
              </w:rPr>
            </w:pPr>
            <w:r w:rsidRPr="00DF3B9B">
              <w:rPr>
                <w:rFonts w:ascii="Times" w:hAnsi="Times"/>
              </w:rPr>
              <w:t>Human Perception Studies</w:t>
            </w:r>
          </w:p>
        </w:tc>
        <w:tc>
          <w:tcPr>
            <w:tcW w:w="1274" w:type="dxa"/>
            <w:tcBorders>
              <w:top w:val="single" w:sz="4" w:space="0" w:color="auto"/>
              <w:bottom w:val="single" w:sz="4" w:space="0" w:color="auto"/>
            </w:tcBorders>
          </w:tcPr>
          <w:p w14:paraId="289D552D" w14:textId="77777777" w:rsidR="00BB1302" w:rsidRPr="00DF3B9B" w:rsidRDefault="00BB1302" w:rsidP="00980E78">
            <w:pPr>
              <w:widowControl w:val="0"/>
              <w:autoSpaceDE w:val="0"/>
              <w:autoSpaceDN w:val="0"/>
              <w:adjustRightInd w:val="0"/>
              <w:spacing w:after="240"/>
              <w:jc w:val="center"/>
              <w:rPr>
                <w:rFonts w:ascii="Times" w:hAnsi="Times"/>
              </w:rPr>
            </w:pPr>
            <w:r w:rsidRPr="00DF3B9B">
              <w:rPr>
                <w:rFonts w:ascii="Times" w:hAnsi="Times"/>
              </w:rPr>
              <w:t>Computer Prediction Studies</w:t>
            </w:r>
          </w:p>
        </w:tc>
        <w:tc>
          <w:tcPr>
            <w:tcW w:w="5332" w:type="dxa"/>
            <w:tcBorders>
              <w:top w:val="single" w:sz="4" w:space="0" w:color="auto"/>
              <w:bottom w:val="single" w:sz="4" w:space="0" w:color="auto"/>
            </w:tcBorders>
          </w:tcPr>
          <w:p w14:paraId="36D96D59" w14:textId="77777777" w:rsidR="00BB1302" w:rsidRPr="00DF3B9B" w:rsidRDefault="00BB1302" w:rsidP="00980E78">
            <w:pPr>
              <w:widowControl w:val="0"/>
              <w:autoSpaceDE w:val="0"/>
              <w:autoSpaceDN w:val="0"/>
              <w:adjustRightInd w:val="0"/>
              <w:spacing w:after="240"/>
              <w:jc w:val="center"/>
              <w:rPr>
                <w:rFonts w:ascii="Times" w:hAnsi="Times"/>
              </w:rPr>
            </w:pPr>
          </w:p>
        </w:tc>
        <w:tc>
          <w:tcPr>
            <w:tcW w:w="1243" w:type="dxa"/>
            <w:tcBorders>
              <w:top w:val="single" w:sz="4" w:space="0" w:color="auto"/>
              <w:bottom w:val="single" w:sz="4" w:space="0" w:color="auto"/>
            </w:tcBorders>
          </w:tcPr>
          <w:p w14:paraId="4E44CC8B" w14:textId="77777777" w:rsidR="00BB1302" w:rsidRPr="00DF3B9B" w:rsidRDefault="00BB1302" w:rsidP="00980E78">
            <w:pPr>
              <w:widowControl w:val="0"/>
              <w:autoSpaceDE w:val="0"/>
              <w:autoSpaceDN w:val="0"/>
              <w:adjustRightInd w:val="0"/>
              <w:spacing w:after="240"/>
              <w:jc w:val="center"/>
              <w:rPr>
                <w:rFonts w:ascii="Times" w:hAnsi="Times"/>
              </w:rPr>
            </w:pPr>
            <w:r w:rsidRPr="00DF3B9B">
              <w:rPr>
                <w:rFonts w:ascii="Times" w:hAnsi="Times"/>
              </w:rPr>
              <w:t>Human Perception Studies</w:t>
            </w:r>
          </w:p>
        </w:tc>
        <w:tc>
          <w:tcPr>
            <w:tcW w:w="1932" w:type="dxa"/>
            <w:tcBorders>
              <w:top w:val="single" w:sz="4" w:space="0" w:color="auto"/>
              <w:bottom w:val="single" w:sz="4" w:space="0" w:color="auto"/>
            </w:tcBorders>
          </w:tcPr>
          <w:p w14:paraId="4067C8D6" w14:textId="77777777" w:rsidR="00BB1302" w:rsidRPr="00DF3B9B" w:rsidRDefault="00BB1302" w:rsidP="00980E78">
            <w:pPr>
              <w:widowControl w:val="0"/>
              <w:autoSpaceDE w:val="0"/>
              <w:autoSpaceDN w:val="0"/>
              <w:adjustRightInd w:val="0"/>
              <w:spacing w:after="240"/>
              <w:jc w:val="center"/>
              <w:rPr>
                <w:rFonts w:ascii="Times" w:hAnsi="Times"/>
              </w:rPr>
            </w:pPr>
            <w:r w:rsidRPr="00DF3B9B">
              <w:rPr>
                <w:rFonts w:ascii="Times" w:hAnsi="Times"/>
              </w:rPr>
              <w:t>Computer Prediction Studies</w:t>
            </w:r>
          </w:p>
        </w:tc>
      </w:tr>
      <w:tr w:rsidR="00BB1302" w:rsidRPr="004B2EE5" w14:paraId="78A84587" w14:textId="77777777" w:rsidTr="000C55C1">
        <w:tc>
          <w:tcPr>
            <w:tcW w:w="5453" w:type="dxa"/>
            <w:gridSpan w:val="3"/>
            <w:tcBorders>
              <w:top w:val="single" w:sz="4" w:space="0" w:color="auto"/>
              <w:bottom w:val="single" w:sz="4" w:space="0" w:color="auto"/>
            </w:tcBorders>
          </w:tcPr>
          <w:p w14:paraId="0E5DA296" w14:textId="77777777" w:rsidR="00BB1302" w:rsidRPr="00675DBF" w:rsidRDefault="00BB1302" w:rsidP="00980E78">
            <w:pPr>
              <w:widowControl w:val="0"/>
              <w:autoSpaceDE w:val="0"/>
              <w:autoSpaceDN w:val="0"/>
              <w:adjustRightInd w:val="0"/>
              <w:spacing w:after="240"/>
              <w:rPr>
                <w:rFonts w:ascii="Times" w:hAnsi="Times"/>
              </w:rPr>
            </w:pPr>
            <w:r w:rsidRPr="00675DBF">
              <w:rPr>
                <w:rFonts w:ascii="Times" w:hAnsi="Times"/>
              </w:rPr>
              <w:t>Categories of platforms/devices</w:t>
            </w:r>
          </w:p>
        </w:tc>
        <w:tc>
          <w:tcPr>
            <w:tcW w:w="8507" w:type="dxa"/>
            <w:gridSpan w:val="3"/>
            <w:tcBorders>
              <w:top w:val="single" w:sz="4" w:space="0" w:color="auto"/>
              <w:bottom w:val="single" w:sz="4" w:space="0" w:color="auto"/>
            </w:tcBorders>
          </w:tcPr>
          <w:p w14:paraId="39331B3A" w14:textId="77777777" w:rsidR="00BB1302" w:rsidRPr="00675DBF" w:rsidRDefault="00BB1302" w:rsidP="00980E78">
            <w:pPr>
              <w:widowControl w:val="0"/>
              <w:autoSpaceDE w:val="0"/>
              <w:autoSpaceDN w:val="0"/>
              <w:adjustRightInd w:val="0"/>
              <w:spacing w:after="240"/>
              <w:rPr>
                <w:rFonts w:ascii="Times" w:hAnsi="Times"/>
              </w:rPr>
            </w:pPr>
            <w:r w:rsidRPr="00675DBF">
              <w:rPr>
                <w:rFonts w:ascii="Times" w:hAnsi="Times"/>
              </w:rPr>
              <w:t>Categories of data</w:t>
            </w:r>
          </w:p>
        </w:tc>
      </w:tr>
      <w:tr w:rsidR="00BB1302" w:rsidRPr="004B2EE5" w14:paraId="49233F3F" w14:textId="77777777" w:rsidTr="000C55C1">
        <w:tc>
          <w:tcPr>
            <w:tcW w:w="2936" w:type="dxa"/>
            <w:tcBorders>
              <w:top w:val="single" w:sz="4" w:space="0" w:color="auto"/>
            </w:tcBorders>
          </w:tcPr>
          <w:p w14:paraId="6A80347E" w14:textId="77777777" w:rsidR="00BB1302" w:rsidRPr="00C8643F" w:rsidRDefault="00BB1302" w:rsidP="00980E78">
            <w:pPr>
              <w:widowControl w:val="0"/>
              <w:autoSpaceDE w:val="0"/>
              <w:autoSpaceDN w:val="0"/>
              <w:adjustRightInd w:val="0"/>
              <w:spacing w:after="240"/>
              <w:rPr>
                <w:rFonts w:ascii="Times" w:hAnsi="Times"/>
              </w:rPr>
            </w:pPr>
            <w:r w:rsidRPr="00C8643F">
              <w:rPr>
                <w:rFonts w:ascii="Times" w:hAnsi="Times"/>
              </w:rPr>
              <w:t>Social media</w:t>
            </w:r>
          </w:p>
        </w:tc>
        <w:tc>
          <w:tcPr>
            <w:tcW w:w="1243" w:type="dxa"/>
            <w:tcBorders>
              <w:top w:val="single" w:sz="4" w:space="0" w:color="auto"/>
            </w:tcBorders>
          </w:tcPr>
          <w:p w14:paraId="536AA7B4" w14:textId="77777777" w:rsidR="00BB1302" w:rsidRPr="004B2EE5" w:rsidRDefault="00BB1302" w:rsidP="00980E78">
            <w:pPr>
              <w:widowControl w:val="0"/>
              <w:autoSpaceDE w:val="0"/>
              <w:autoSpaceDN w:val="0"/>
              <w:adjustRightInd w:val="0"/>
              <w:spacing w:after="240"/>
              <w:jc w:val="center"/>
              <w:rPr>
                <w:rFonts w:ascii="Times" w:hAnsi="Times"/>
                <w:color w:val="ED7D31" w:themeColor="accent2"/>
              </w:rPr>
            </w:pPr>
            <w:r w:rsidRPr="00262648">
              <w:rPr>
                <w:rFonts w:ascii="Times" w:hAnsi="Times"/>
              </w:rPr>
              <w:t>21</w:t>
            </w:r>
          </w:p>
        </w:tc>
        <w:tc>
          <w:tcPr>
            <w:tcW w:w="1274" w:type="dxa"/>
            <w:tcBorders>
              <w:top w:val="single" w:sz="4" w:space="0" w:color="auto"/>
            </w:tcBorders>
          </w:tcPr>
          <w:p w14:paraId="3DB08DBE" w14:textId="77777777" w:rsidR="00BB1302" w:rsidRPr="004B2EE5" w:rsidRDefault="00BB1302" w:rsidP="00980E78">
            <w:pPr>
              <w:widowControl w:val="0"/>
              <w:autoSpaceDE w:val="0"/>
              <w:autoSpaceDN w:val="0"/>
              <w:adjustRightInd w:val="0"/>
              <w:spacing w:after="240"/>
              <w:jc w:val="center"/>
              <w:rPr>
                <w:rFonts w:ascii="Times" w:hAnsi="Times"/>
                <w:color w:val="ED7D31" w:themeColor="accent2"/>
              </w:rPr>
            </w:pPr>
            <w:r w:rsidRPr="00675DBF">
              <w:rPr>
                <w:rFonts w:ascii="Times" w:hAnsi="Times"/>
              </w:rPr>
              <w:t>26</w:t>
            </w:r>
            <w:r>
              <w:rPr>
                <w:rFonts w:ascii="Times" w:hAnsi="Times"/>
              </w:rPr>
              <w:t>3</w:t>
            </w:r>
          </w:p>
        </w:tc>
        <w:tc>
          <w:tcPr>
            <w:tcW w:w="5332" w:type="dxa"/>
            <w:tcBorders>
              <w:top w:val="single" w:sz="4" w:space="0" w:color="auto"/>
            </w:tcBorders>
          </w:tcPr>
          <w:p w14:paraId="393A7456" w14:textId="239B3177" w:rsidR="00BB1302" w:rsidRPr="00E138C4" w:rsidRDefault="00BB1302" w:rsidP="00980E78">
            <w:pPr>
              <w:widowControl w:val="0"/>
              <w:autoSpaceDE w:val="0"/>
              <w:autoSpaceDN w:val="0"/>
              <w:adjustRightInd w:val="0"/>
              <w:spacing w:after="240"/>
              <w:rPr>
                <w:rFonts w:ascii="Times" w:hAnsi="Times"/>
              </w:rPr>
            </w:pPr>
            <w:r w:rsidRPr="00E138C4">
              <w:rPr>
                <w:rFonts w:ascii="Times" w:hAnsi="Times"/>
              </w:rPr>
              <w:t>Audio</w:t>
            </w:r>
            <w:r w:rsidR="0000355F">
              <w:rPr>
                <w:rFonts w:ascii="Times" w:hAnsi="Times"/>
              </w:rPr>
              <w:t xml:space="preserve"> </w:t>
            </w:r>
            <w:r w:rsidRPr="00E138C4">
              <w:rPr>
                <w:rFonts w:ascii="Times" w:hAnsi="Times"/>
              </w:rPr>
              <w:t>data</w:t>
            </w:r>
          </w:p>
        </w:tc>
        <w:tc>
          <w:tcPr>
            <w:tcW w:w="1243" w:type="dxa"/>
            <w:tcBorders>
              <w:top w:val="single" w:sz="4" w:space="0" w:color="auto"/>
            </w:tcBorders>
          </w:tcPr>
          <w:p w14:paraId="128DD792" w14:textId="794C6CC8" w:rsidR="00BB1302" w:rsidRPr="001F1D08" w:rsidRDefault="001F1D08" w:rsidP="00980E78">
            <w:pPr>
              <w:widowControl w:val="0"/>
              <w:autoSpaceDE w:val="0"/>
              <w:autoSpaceDN w:val="0"/>
              <w:adjustRightInd w:val="0"/>
              <w:spacing w:after="240"/>
              <w:jc w:val="center"/>
              <w:rPr>
                <w:rFonts w:ascii="Times" w:hAnsi="Times"/>
              </w:rPr>
            </w:pPr>
            <w:r w:rsidRPr="001F1D08">
              <w:rPr>
                <w:rFonts w:ascii="Times" w:hAnsi="Times"/>
              </w:rPr>
              <w:t>-</w:t>
            </w:r>
          </w:p>
        </w:tc>
        <w:tc>
          <w:tcPr>
            <w:tcW w:w="1932" w:type="dxa"/>
            <w:tcBorders>
              <w:top w:val="single" w:sz="4" w:space="0" w:color="auto"/>
            </w:tcBorders>
          </w:tcPr>
          <w:p w14:paraId="6693A4B9" w14:textId="77777777" w:rsidR="00BB1302" w:rsidRPr="004B2EE5" w:rsidRDefault="00BB1302" w:rsidP="00980E78">
            <w:pPr>
              <w:widowControl w:val="0"/>
              <w:autoSpaceDE w:val="0"/>
              <w:autoSpaceDN w:val="0"/>
              <w:adjustRightInd w:val="0"/>
              <w:spacing w:after="240"/>
              <w:jc w:val="center"/>
              <w:rPr>
                <w:rFonts w:ascii="Times" w:hAnsi="Times"/>
                <w:color w:val="ED7D31" w:themeColor="accent2"/>
              </w:rPr>
            </w:pPr>
            <w:r w:rsidRPr="00C745A8">
              <w:rPr>
                <w:rFonts w:ascii="Times" w:hAnsi="Times"/>
              </w:rPr>
              <w:t>15</w:t>
            </w:r>
          </w:p>
        </w:tc>
      </w:tr>
      <w:tr w:rsidR="00BB1302" w:rsidRPr="004B2EE5" w14:paraId="59A6438D" w14:textId="77777777" w:rsidTr="000C55C1">
        <w:tc>
          <w:tcPr>
            <w:tcW w:w="2936" w:type="dxa"/>
          </w:tcPr>
          <w:p w14:paraId="683E3F42" w14:textId="77777777" w:rsidR="00BB1302" w:rsidRPr="00C8643F" w:rsidRDefault="00BB1302" w:rsidP="00980E78">
            <w:pPr>
              <w:widowControl w:val="0"/>
              <w:autoSpaceDE w:val="0"/>
              <w:autoSpaceDN w:val="0"/>
              <w:adjustRightInd w:val="0"/>
              <w:spacing w:after="240"/>
              <w:rPr>
                <w:rFonts w:ascii="Times" w:hAnsi="Times"/>
              </w:rPr>
            </w:pPr>
            <w:r w:rsidRPr="00C8643F">
              <w:rPr>
                <w:rFonts w:ascii="Times" w:hAnsi="Times"/>
              </w:rPr>
              <w:t>Smartphones</w:t>
            </w:r>
          </w:p>
        </w:tc>
        <w:tc>
          <w:tcPr>
            <w:tcW w:w="1243" w:type="dxa"/>
          </w:tcPr>
          <w:p w14:paraId="370DABFB" w14:textId="77777777" w:rsidR="00BB1302" w:rsidRPr="004B2EE5" w:rsidRDefault="00BB1302" w:rsidP="00980E78">
            <w:pPr>
              <w:widowControl w:val="0"/>
              <w:autoSpaceDE w:val="0"/>
              <w:autoSpaceDN w:val="0"/>
              <w:adjustRightInd w:val="0"/>
              <w:spacing w:after="240"/>
              <w:jc w:val="center"/>
              <w:rPr>
                <w:rFonts w:ascii="Times" w:hAnsi="Times"/>
                <w:color w:val="ED7D31" w:themeColor="accent2"/>
              </w:rPr>
            </w:pPr>
            <w:r w:rsidRPr="00262648">
              <w:rPr>
                <w:rFonts w:ascii="Times" w:hAnsi="Times"/>
              </w:rPr>
              <w:t>-</w:t>
            </w:r>
          </w:p>
        </w:tc>
        <w:tc>
          <w:tcPr>
            <w:tcW w:w="1274" w:type="dxa"/>
          </w:tcPr>
          <w:p w14:paraId="228B9055" w14:textId="77777777" w:rsidR="00BB1302" w:rsidRPr="004B2EE5" w:rsidRDefault="00BB1302" w:rsidP="00980E78">
            <w:pPr>
              <w:widowControl w:val="0"/>
              <w:autoSpaceDE w:val="0"/>
              <w:autoSpaceDN w:val="0"/>
              <w:adjustRightInd w:val="0"/>
              <w:spacing w:after="240"/>
              <w:jc w:val="center"/>
              <w:rPr>
                <w:rFonts w:ascii="Times" w:hAnsi="Times"/>
                <w:color w:val="ED7D31" w:themeColor="accent2"/>
              </w:rPr>
            </w:pPr>
            <w:r w:rsidRPr="00675DBF">
              <w:rPr>
                <w:rFonts w:ascii="Times" w:hAnsi="Times"/>
              </w:rPr>
              <w:t>18</w:t>
            </w:r>
          </w:p>
        </w:tc>
        <w:tc>
          <w:tcPr>
            <w:tcW w:w="5332" w:type="dxa"/>
          </w:tcPr>
          <w:p w14:paraId="5F2CBFAE" w14:textId="77777777" w:rsidR="00BB1302" w:rsidRPr="00E138C4" w:rsidRDefault="00BB1302" w:rsidP="00980E78">
            <w:pPr>
              <w:widowControl w:val="0"/>
              <w:autoSpaceDE w:val="0"/>
              <w:autoSpaceDN w:val="0"/>
              <w:adjustRightInd w:val="0"/>
              <w:spacing w:after="240"/>
              <w:rPr>
                <w:rFonts w:ascii="Times" w:hAnsi="Times"/>
              </w:rPr>
            </w:pPr>
            <w:r w:rsidRPr="00E138C4">
              <w:rPr>
                <w:rFonts w:ascii="Times" w:hAnsi="Times"/>
              </w:rPr>
              <w:t>Language</w:t>
            </w:r>
          </w:p>
        </w:tc>
        <w:tc>
          <w:tcPr>
            <w:tcW w:w="1243" w:type="dxa"/>
          </w:tcPr>
          <w:p w14:paraId="52C255E5" w14:textId="14FB08D4" w:rsidR="00BB1302" w:rsidRPr="001F1D08" w:rsidRDefault="00BB1302" w:rsidP="00980E78">
            <w:pPr>
              <w:widowControl w:val="0"/>
              <w:autoSpaceDE w:val="0"/>
              <w:autoSpaceDN w:val="0"/>
              <w:adjustRightInd w:val="0"/>
              <w:spacing w:after="240"/>
              <w:jc w:val="center"/>
              <w:rPr>
                <w:rFonts w:ascii="Times" w:hAnsi="Times"/>
              </w:rPr>
            </w:pPr>
            <w:r w:rsidRPr="001F1D08">
              <w:rPr>
                <w:rFonts w:ascii="Times" w:hAnsi="Times"/>
              </w:rPr>
              <w:t>1</w:t>
            </w:r>
            <w:r w:rsidR="001F1D08" w:rsidRPr="001F1D08">
              <w:rPr>
                <w:rFonts w:ascii="Times" w:hAnsi="Times"/>
              </w:rPr>
              <w:t>1</w:t>
            </w:r>
          </w:p>
        </w:tc>
        <w:tc>
          <w:tcPr>
            <w:tcW w:w="1932" w:type="dxa"/>
          </w:tcPr>
          <w:p w14:paraId="04660A50" w14:textId="1BB2FEFE" w:rsidR="00BB1302" w:rsidRPr="004B2EE5" w:rsidRDefault="0087214B" w:rsidP="00980E78">
            <w:pPr>
              <w:widowControl w:val="0"/>
              <w:autoSpaceDE w:val="0"/>
              <w:autoSpaceDN w:val="0"/>
              <w:adjustRightInd w:val="0"/>
              <w:spacing w:after="240"/>
              <w:jc w:val="center"/>
              <w:rPr>
                <w:rFonts w:ascii="Times" w:hAnsi="Times"/>
                <w:color w:val="ED7D31" w:themeColor="accent2"/>
              </w:rPr>
            </w:pPr>
            <w:r w:rsidRPr="0087214B">
              <w:rPr>
                <w:rFonts w:ascii="Times" w:hAnsi="Times"/>
              </w:rPr>
              <w:t>207</w:t>
            </w:r>
          </w:p>
        </w:tc>
      </w:tr>
      <w:tr w:rsidR="00BB1302" w:rsidRPr="004B2EE5" w14:paraId="3114D9FF" w14:textId="77777777" w:rsidTr="000C55C1">
        <w:tc>
          <w:tcPr>
            <w:tcW w:w="2936" w:type="dxa"/>
          </w:tcPr>
          <w:p w14:paraId="5A7A63AB" w14:textId="77777777" w:rsidR="00BB1302" w:rsidRPr="00C8643F" w:rsidRDefault="00BB1302" w:rsidP="00980E78">
            <w:pPr>
              <w:widowControl w:val="0"/>
              <w:autoSpaceDE w:val="0"/>
              <w:autoSpaceDN w:val="0"/>
              <w:adjustRightInd w:val="0"/>
              <w:spacing w:after="240"/>
              <w:rPr>
                <w:rFonts w:ascii="Times" w:hAnsi="Times"/>
              </w:rPr>
            </w:pPr>
            <w:r w:rsidRPr="00C8643F">
              <w:rPr>
                <w:rFonts w:ascii="Times" w:hAnsi="Times"/>
              </w:rPr>
              <w:t>Video games</w:t>
            </w:r>
          </w:p>
        </w:tc>
        <w:tc>
          <w:tcPr>
            <w:tcW w:w="1243" w:type="dxa"/>
          </w:tcPr>
          <w:p w14:paraId="244E8318" w14:textId="77777777" w:rsidR="00BB1302" w:rsidRPr="004B2EE5" w:rsidRDefault="00BB1302" w:rsidP="00980E78">
            <w:pPr>
              <w:widowControl w:val="0"/>
              <w:autoSpaceDE w:val="0"/>
              <w:autoSpaceDN w:val="0"/>
              <w:adjustRightInd w:val="0"/>
              <w:spacing w:after="240"/>
              <w:jc w:val="center"/>
              <w:rPr>
                <w:rFonts w:ascii="Times" w:hAnsi="Times"/>
                <w:color w:val="ED7D31" w:themeColor="accent2"/>
              </w:rPr>
            </w:pPr>
            <w:r w:rsidRPr="00262648">
              <w:rPr>
                <w:rFonts w:ascii="Times" w:hAnsi="Times"/>
              </w:rPr>
              <w:t>1</w:t>
            </w:r>
          </w:p>
        </w:tc>
        <w:tc>
          <w:tcPr>
            <w:tcW w:w="1274" w:type="dxa"/>
          </w:tcPr>
          <w:p w14:paraId="7307FFBD" w14:textId="77777777" w:rsidR="00BB1302" w:rsidRPr="004B2EE5" w:rsidRDefault="00BB1302" w:rsidP="00980E78">
            <w:pPr>
              <w:widowControl w:val="0"/>
              <w:autoSpaceDE w:val="0"/>
              <w:autoSpaceDN w:val="0"/>
              <w:adjustRightInd w:val="0"/>
              <w:spacing w:after="240"/>
              <w:jc w:val="center"/>
              <w:rPr>
                <w:rFonts w:ascii="Times" w:hAnsi="Times"/>
                <w:color w:val="ED7D31" w:themeColor="accent2"/>
              </w:rPr>
            </w:pPr>
            <w:r w:rsidRPr="00675DBF">
              <w:rPr>
                <w:rFonts w:ascii="Times" w:hAnsi="Times"/>
              </w:rPr>
              <w:t>4</w:t>
            </w:r>
          </w:p>
        </w:tc>
        <w:tc>
          <w:tcPr>
            <w:tcW w:w="5332" w:type="dxa"/>
          </w:tcPr>
          <w:p w14:paraId="14EAF591" w14:textId="77777777" w:rsidR="00BB1302" w:rsidRPr="00E138C4" w:rsidRDefault="00BB1302" w:rsidP="00980E78">
            <w:pPr>
              <w:widowControl w:val="0"/>
              <w:autoSpaceDE w:val="0"/>
              <w:autoSpaceDN w:val="0"/>
              <w:adjustRightInd w:val="0"/>
              <w:spacing w:after="240"/>
              <w:rPr>
                <w:rFonts w:ascii="Times" w:hAnsi="Times"/>
              </w:rPr>
            </w:pPr>
            <w:r w:rsidRPr="00E138C4">
              <w:rPr>
                <w:rFonts w:ascii="Times" w:hAnsi="Times"/>
              </w:rPr>
              <w:t>Photographs/images</w:t>
            </w:r>
          </w:p>
        </w:tc>
        <w:tc>
          <w:tcPr>
            <w:tcW w:w="1243" w:type="dxa"/>
          </w:tcPr>
          <w:p w14:paraId="14DB718D" w14:textId="5E48C335" w:rsidR="00BB1302" w:rsidRPr="001F1D08" w:rsidRDefault="001F1D08" w:rsidP="00980E78">
            <w:pPr>
              <w:widowControl w:val="0"/>
              <w:autoSpaceDE w:val="0"/>
              <w:autoSpaceDN w:val="0"/>
              <w:adjustRightInd w:val="0"/>
              <w:spacing w:after="240"/>
              <w:jc w:val="center"/>
              <w:rPr>
                <w:rFonts w:ascii="Times" w:hAnsi="Times"/>
              </w:rPr>
            </w:pPr>
            <w:r w:rsidRPr="001F1D08">
              <w:rPr>
                <w:rFonts w:ascii="Times" w:hAnsi="Times"/>
              </w:rPr>
              <w:t>2</w:t>
            </w:r>
          </w:p>
        </w:tc>
        <w:tc>
          <w:tcPr>
            <w:tcW w:w="1932" w:type="dxa"/>
          </w:tcPr>
          <w:p w14:paraId="419FF8B4" w14:textId="5CA7CF04" w:rsidR="00BB1302" w:rsidRPr="004B2EE5" w:rsidRDefault="00572771" w:rsidP="00980E78">
            <w:pPr>
              <w:widowControl w:val="0"/>
              <w:autoSpaceDE w:val="0"/>
              <w:autoSpaceDN w:val="0"/>
              <w:adjustRightInd w:val="0"/>
              <w:spacing w:after="240"/>
              <w:jc w:val="center"/>
              <w:rPr>
                <w:rFonts w:ascii="Times" w:hAnsi="Times"/>
                <w:color w:val="ED7D31" w:themeColor="accent2"/>
              </w:rPr>
            </w:pPr>
            <w:r w:rsidRPr="00572771">
              <w:rPr>
                <w:rFonts w:ascii="Times" w:hAnsi="Times"/>
              </w:rPr>
              <w:t>20</w:t>
            </w:r>
          </w:p>
        </w:tc>
      </w:tr>
      <w:tr w:rsidR="00BB1302" w:rsidRPr="004B2EE5" w14:paraId="75A95201" w14:textId="77777777" w:rsidTr="000C55C1">
        <w:tc>
          <w:tcPr>
            <w:tcW w:w="2936" w:type="dxa"/>
          </w:tcPr>
          <w:p w14:paraId="07FBE5DB" w14:textId="77777777" w:rsidR="00BB1302" w:rsidRPr="00C8643F" w:rsidRDefault="00BB1302" w:rsidP="00980E78">
            <w:pPr>
              <w:widowControl w:val="0"/>
              <w:autoSpaceDE w:val="0"/>
              <w:autoSpaceDN w:val="0"/>
              <w:adjustRightInd w:val="0"/>
              <w:spacing w:after="240"/>
              <w:rPr>
                <w:rFonts w:ascii="Times" w:hAnsi="Times"/>
              </w:rPr>
            </w:pPr>
            <w:r w:rsidRPr="00C8643F">
              <w:rPr>
                <w:rFonts w:ascii="Times" w:hAnsi="Times"/>
              </w:rPr>
              <w:t>Online learning</w:t>
            </w:r>
          </w:p>
        </w:tc>
        <w:tc>
          <w:tcPr>
            <w:tcW w:w="1243" w:type="dxa"/>
          </w:tcPr>
          <w:p w14:paraId="65ADAA58" w14:textId="77777777" w:rsidR="00BB1302" w:rsidRPr="004B2EE5" w:rsidRDefault="00BB1302" w:rsidP="00980E78">
            <w:pPr>
              <w:widowControl w:val="0"/>
              <w:autoSpaceDE w:val="0"/>
              <w:autoSpaceDN w:val="0"/>
              <w:adjustRightInd w:val="0"/>
              <w:spacing w:after="240"/>
              <w:jc w:val="center"/>
              <w:rPr>
                <w:rFonts w:ascii="Times" w:hAnsi="Times"/>
                <w:color w:val="ED7D31" w:themeColor="accent2"/>
              </w:rPr>
            </w:pPr>
            <w:r w:rsidRPr="00262648">
              <w:rPr>
                <w:rFonts w:ascii="Times" w:hAnsi="Times"/>
              </w:rPr>
              <w:t>-</w:t>
            </w:r>
          </w:p>
        </w:tc>
        <w:tc>
          <w:tcPr>
            <w:tcW w:w="1274" w:type="dxa"/>
          </w:tcPr>
          <w:p w14:paraId="526CDD1E" w14:textId="77777777" w:rsidR="00BB1302" w:rsidRPr="004B2EE5" w:rsidRDefault="00BB1302" w:rsidP="00980E78">
            <w:pPr>
              <w:widowControl w:val="0"/>
              <w:autoSpaceDE w:val="0"/>
              <w:autoSpaceDN w:val="0"/>
              <w:adjustRightInd w:val="0"/>
              <w:spacing w:after="240"/>
              <w:jc w:val="center"/>
              <w:rPr>
                <w:rFonts w:ascii="Times" w:hAnsi="Times"/>
                <w:color w:val="ED7D31" w:themeColor="accent2"/>
              </w:rPr>
            </w:pPr>
            <w:r w:rsidRPr="00675DBF">
              <w:rPr>
                <w:rFonts w:ascii="Times" w:hAnsi="Times"/>
              </w:rPr>
              <w:t>1</w:t>
            </w:r>
          </w:p>
        </w:tc>
        <w:tc>
          <w:tcPr>
            <w:tcW w:w="5332" w:type="dxa"/>
          </w:tcPr>
          <w:p w14:paraId="356B97FF" w14:textId="77777777" w:rsidR="00BB1302" w:rsidRPr="00E138C4" w:rsidRDefault="00BB1302" w:rsidP="00980E78">
            <w:pPr>
              <w:widowControl w:val="0"/>
              <w:autoSpaceDE w:val="0"/>
              <w:autoSpaceDN w:val="0"/>
              <w:adjustRightInd w:val="0"/>
              <w:spacing w:after="240"/>
              <w:rPr>
                <w:rFonts w:ascii="Times" w:hAnsi="Times"/>
              </w:rPr>
            </w:pPr>
            <w:r w:rsidRPr="00E138C4">
              <w:rPr>
                <w:rFonts w:ascii="Times" w:hAnsi="Times"/>
              </w:rPr>
              <w:t>Profiles/webpages</w:t>
            </w:r>
          </w:p>
        </w:tc>
        <w:tc>
          <w:tcPr>
            <w:tcW w:w="1243" w:type="dxa"/>
          </w:tcPr>
          <w:p w14:paraId="7BB2F224" w14:textId="43654990" w:rsidR="00BB1302" w:rsidRPr="001F1D08" w:rsidRDefault="00BB1302" w:rsidP="00980E78">
            <w:pPr>
              <w:widowControl w:val="0"/>
              <w:autoSpaceDE w:val="0"/>
              <w:autoSpaceDN w:val="0"/>
              <w:adjustRightInd w:val="0"/>
              <w:spacing w:after="240"/>
              <w:jc w:val="center"/>
              <w:rPr>
                <w:rFonts w:ascii="Times" w:hAnsi="Times"/>
              </w:rPr>
            </w:pPr>
            <w:r w:rsidRPr="001F1D08">
              <w:rPr>
                <w:rFonts w:ascii="Times" w:hAnsi="Times"/>
              </w:rPr>
              <w:t>1</w:t>
            </w:r>
            <w:r w:rsidR="001F1D08" w:rsidRPr="001F1D08">
              <w:rPr>
                <w:rFonts w:ascii="Times" w:hAnsi="Times"/>
              </w:rPr>
              <w:t>8</w:t>
            </w:r>
          </w:p>
        </w:tc>
        <w:tc>
          <w:tcPr>
            <w:tcW w:w="1932" w:type="dxa"/>
          </w:tcPr>
          <w:p w14:paraId="1B004D7C" w14:textId="0CA71D77" w:rsidR="00BB1302" w:rsidRPr="004B2EE5" w:rsidRDefault="00396C45" w:rsidP="00980E78">
            <w:pPr>
              <w:widowControl w:val="0"/>
              <w:autoSpaceDE w:val="0"/>
              <w:autoSpaceDN w:val="0"/>
              <w:adjustRightInd w:val="0"/>
              <w:spacing w:after="240"/>
              <w:jc w:val="center"/>
              <w:rPr>
                <w:rFonts w:ascii="Times" w:hAnsi="Times"/>
                <w:color w:val="ED7D31" w:themeColor="accent2"/>
              </w:rPr>
            </w:pPr>
            <w:r>
              <w:rPr>
                <w:rFonts w:ascii="Times" w:hAnsi="Times"/>
                <w:color w:val="ED7D31" w:themeColor="accent2"/>
              </w:rPr>
              <w:t>-</w:t>
            </w:r>
          </w:p>
        </w:tc>
      </w:tr>
      <w:tr w:rsidR="00BB1302" w:rsidRPr="004B2EE5" w14:paraId="7F8399C1" w14:textId="77777777" w:rsidTr="000C55C1">
        <w:tc>
          <w:tcPr>
            <w:tcW w:w="2936" w:type="dxa"/>
          </w:tcPr>
          <w:p w14:paraId="7BBBE6E6" w14:textId="77777777" w:rsidR="00BB1302" w:rsidRPr="00C8643F" w:rsidRDefault="00BB1302" w:rsidP="00980E78">
            <w:pPr>
              <w:widowControl w:val="0"/>
              <w:autoSpaceDE w:val="0"/>
              <w:autoSpaceDN w:val="0"/>
              <w:adjustRightInd w:val="0"/>
              <w:spacing w:after="240"/>
              <w:rPr>
                <w:rFonts w:ascii="Times" w:hAnsi="Times"/>
              </w:rPr>
            </w:pPr>
            <w:r w:rsidRPr="00C8643F">
              <w:rPr>
                <w:rFonts w:ascii="Times" w:hAnsi="Times"/>
              </w:rPr>
              <w:t>Emails</w:t>
            </w:r>
          </w:p>
        </w:tc>
        <w:tc>
          <w:tcPr>
            <w:tcW w:w="1243" w:type="dxa"/>
          </w:tcPr>
          <w:p w14:paraId="7295ED2E" w14:textId="77777777" w:rsidR="00BB1302" w:rsidRPr="004B2EE5" w:rsidRDefault="00BB1302" w:rsidP="00980E78">
            <w:pPr>
              <w:widowControl w:val="0"/>
              <w:autoSpaceDE w:val="0"/>
              <w:autoSpaceDN w:val="0"/>
              <w:adjustRightInd w:val="0"/>
              <w:spacing w:after="240"/>
              <w:jc w:val="center"/>
              <w:rPr>
                <w:rFonts w:ascii="Times" w:hAnsi="Times"/>
                <w:color w:val="ED7D31" w:themeColor="accent2"/>
              </w:rPr>
            </w:pPr>
            <w:r w:rsidRPr="00262648">
              <w:rPr>
                <w:rFonts w:ascii="Times" w:hAnsi="Times"/>
              </w:rPr>
              <w:t>1</w:t>
            </w:r>
          </w:p>
        </w:tc>
        <w:tc>
          <w:tcPr>
            <w:tcW w:w="1274" w:type="dxa"/>
          </w:tcPr>
          <w:p w14:paraId="7CB8DFA4" w14:textId="77777777" w:rsidR="00BB1302" w:rsidRPr="004B2EE5" w:rsidRDefault="00BB1302" w:rsidP="00980E78">
            <w:pPr>
              <w:widowControl w:val="0"/>
              <w:autoSpaceDE w:val="0"/>
              <w:autoSpaceDN w:val="0"/>
              <w:adjustRightInd w:val="0"/>
              <w:spacing w:after="240"/>
              <w:jc w:val="center"/>
              <w:rPr>
                <w:rFonts w:ascii="Times" w:hAnsi="Times"/>
                <w:color w:val="ED7D31" w:themeColor="accent2"/>
              </w:rPr>
            </w:pPr>
            <w:r w:rsidRPr="00C8643F">
              <w:rPr>
                <w:rFonts w:ascii="Times" w:hAnsi="Times"/>
              </w:rPr>
              <w:t>1</w:t>
            </w:r>
          </w:p>
        </w:tc>
        <w:tc>
          <w:tcPr>
            <w:tcW w:w="5332" w:type="dxa"/>
          </w:tcPr>
          <w:p w14:paraId="5B688000" w14:textId="77777777" w:rsidR="00BB1302" w:rsidRPr="00E138C4" w:rsidRDefault="00BB1302" w:rsidP="00980E78">
            <w:pPr>
              <w:widowControl w:val="0"/>
              <w:autoSpaceDE w:val="0"/>
              <w:autoSpaceDN w:val="0"/>
              <w:adjustRightInd w:val="0"/>
              <w:spacing w:after="240"/>
              <w:rPr>
                <w:rFonts w:ascii="Times" w:hAnsi="Times"/>
              </w:rPr>
            </w:pPr>
            <w:r w:rsidRPr="00E138C4">
              <w:rPr>
                <w:rFonts w:ascii="Times" w:hAnsi="Times"/>
              </w:rPr>
              <w:t xml:space="preserve">Smartphone call / text records    </w:t>
            </w:r>
          </w:p>
        </w:tc>
        <w:tc>
          <w:tcPr>
            <w:tcW w:w="1243" w:type="dxa"/>
          </w:tcPr>
          <w:p w14:paraId="53036FB8" w14:textId="77777777" w:rsidR="00BB1302" w:rsidRPr="001F1D08" w:rsidRDefault="00BB1302" w:rsidP="00980E78">
            <w:pPr>
              <w:widowControl w:val="0"/>
              <w:autoSpaceDE w:val="0"/>
              <w:autoSpaceDN w:val="0"/>
              <w:adjustRightInd w:val="0"/>
              <w:spacing w:after="240"/>
              <w:jc w:val="center"/>
              <w:rPr>
                <w:rFonts w:ascii="Times" w:hAnsi="Times"/>
              </w:rPr>
            </w:pPr>
            <w:r w:rsidRPr="001F1D08">
              <w:rPr>
                <w:rFonts w:ascii="Times" w:hAnsi="Times"/>
              </w:rPr>
              <w:t>-</w:t>
            </w:r>
          </w:p>
        </w:tc>
        <w:tc>
          <w:tcPr>
            <w:tcW w:w="1932" w:type="dxa"/>
          </w:tcPr>
          <w:p w14:paraId="45E1B904" w14:textId="17DFCD32" w:rsidR="00BB1302" w:rsidRPr="004B2EE5" w:rsidRDefault="00634419" w:rsidP="00980E78">
            <w:pPr>
              <w:widowControl w:val="0"/>
              <w:autoSpaceDE w:val="0"/>
              <w:autoSpaceDN w:val="0"/>
              <w:adjustRightInd w:val="0"/>
              <w:spacing w:after="240"/>
              <w:jc w:val="center"/>
              <w:rPr>
                <w:rFonts w:ascii="Times" w:hAnsi="Times"/>
                <w:color w:val="ED7D31" w:themeColor="accent2"/>
              </w:rPr>
            </w:pPr>
            <w:r w:rsidRPr="00634419">
              <w:rPr>
                <w:rFonts w:ascii="Times" w:hAnsi="Times"/>
              </w:rPr>
              <w:t>9</w:t>
            </w:r>
          </w:p>
        </w:tc>
      </w:tr>
      <w:tr w:rsidR="00BB1302" w:rsidRPr="004B2EE5" w14:paraId="3DEBECD8" w14:textId="77777777" w:rsidTr="000C55C1">
        <w:tc>
          <w:tcPr>
            <w:tcW w:w="2936" w:type="dxa"/>
          </w:tcPr>
          <w:p w14:paraId="76AE7001" w14:textId="77777777" w:rsidR="00BB1302" w:rsidRPr="00C8643F" w:rsidRDefault="00BB1302" w:rsidP="00980E78">
            <w:pPr>
              <w:widowControl w:val="0"/>
              <w:autoSpaceDE w:val="0"/>
              <w:autoSpaceDN w:val="0"/>
              <w:adjustRightInd w:val="0"/>
              <w:spacing w:after="240"/>
              <w:rPr>
                <w:rFonts w:ascii="Times" w:hAnsi="Times"/>
              </w:rPr>
            </w:pPr>
            <w:r w:rsidRPr="00C8643F">
              <w:rPr>
                <w:rFonts w:ascii="Times" w:hAnsi="Times"/>
              </w:rPr>
              <w:t>Websites</w:t>
            </w:r>
          </w:p>
        </w:tc>
        <w:tc>
          <w:tcPr>
            <w:tcW w:w="1243" w:type="dxa"/>
          </w:tcPr>
          <w:p w14:paraId="1D0BCFF9" w14:textId="77777777" w:rsidR="00BB1302" w:rsidRPr="00262648" w:rsidRDefault="00BB1302" w:rsidP="00980E78">
            <w:pPr>
              <w:widowControl w:val="0"/>
              <w:autoSpaceDE w:val="0"/>
              <w:autoSpaceDN w:val="0"/>
              <w:adjustRightInd w:val="0"/>
              <w:spacing w:after="240"/>
              <w:jc w:val="center"/>
              <w:rPr>
                <w:rFonts w:ascii="Times" w:hAnsi="Times"/>
              </w:rPr>
            </w:pPr>
            <w:r w:rsidRPr="00262648">
              <w:rPr>
                <w:rFonts w:ascii="Times" w:hAnsi="Times"/>
              </w:rPr>
              <w:t>2</w:t>
            </w:r>
          </w:p>
        </w:tc>
        <w:tc>
          <w:tcPr>
            <w:tcW w:w="1274" w:type="dxa"/>
          </w:tcPr>
          <w:p w14:paraId="693655CD" w14:textId="77777777" w:rsidR="00BB1302" w:rsidRPr="004B2EE5" w:rsidRDefault="00BB1302" w:rsidP="00980E78">
            <w:pPr>
              <w:widowControl w:val="0"/>
              <w:autoSpaceDE w:val="0"/>
              <w:autoSpaceDN w:val="0"/>
              <w:adjustRightInd w:val="0"/>
              <w:spacing w:after="240"/>
              <w:jc w:val="center"/>
              <w:rPr>
                <w:rFonts w:ascii="Times" w:hAnsi="Times"/>
                <w:color w:val="ED7D31" w:themeColor="accent2"/>
              </w:rPr>
            </w:pPr>
            <w:r w:rsidRPr="00675DBF">
              <w:rPr>
                <w:rFonts w:ascii="Times" w:hAnsi="Times"/>
              </w:rPr>
              <w:t>-</w:t>
            </w:r>
          </w:p>
        </w:tc>
        <w:tc>
          <w:tcPr>
            <w:tcW w:w="5332" w:type="dxa"/>
          </w:tcPr>
          <w:p w14:paraId="64868B36" w14:textId="062DB103" w:rsidR="00BB1302" w:rsidRPr="00E138C4" w:rsidRDefault="00BB1302" w:rsidP="00980E78">
            <w:pPr>
              <w:widowControl w:val="0"/>
              <w:autoSpaceDE w:val="0"/>
              <w:autoSpaceDN w:val="0"/>
              <w:adjustRightInd w:val="0"/>
              <w:spacing w:after="240"/>
              <w:rPr>
                <w:rFonts w:ascii="Times" w:hAnsi="Times"/>
              </w:rPr>
            </w:pPr>
            <w:r w:rsidRPr="00E138C4">
              <w:rPr>
                <w:rFonts w:ascii="Times" w:hAnsi="Times"/>
              </w:rPr>
              <w:t xml:space="preserve">Smartphone </w:t>
            </w:r>
            <w:r w:rsidR="00875A76">
              <w:rPr>
                <w:rFonts w:ascii="Times" w:hAnsi="Times"/>
              </w:rPr>
              <w:t>application usage</w:t>
            </w:r>
          </w:p>
        </w:tc>
        <w:tc>
          <w:tcPr>
            <w:tcW w:w="1243" w:type="dxa"/>
          </w:tcPr>
          <w:p w14:paraId="18978C7B" w14:textId="77777777" w:rsidR="00BB1302" w:rsidRPr="001F1D08" w:rsidRDefault="00BB1302" w:rsidP="00980E78">
            <w:pPr>
              <w:widowControl w:val="0"/>
              <w:autoSpaceDE w:val="0"/>
              <w:autoSpaceDN w:val="0"/>
              <w:adjustRightInd w:val="0"/>
              <w:spacing w:after="240"/>
              <w:jc w:val="center"/>
              <w:rPr>
                <w:rFonts w:ascii="Times" w:hAnsi="Times"/>
              </w:rPr>
            </w:pPr>
            <w:r w:rsidRPr="001F1D08">
              <w:rPr>
                <w:rFonts w:ascii="Times" w:hAnsi="Times"/>
              </w:rPr>
              <w:t>-</w:t>
            </w:r>
          </w:p>
        </w:tc>
        <w:tc>
          <w:tcPr>
            <w:tcW w:w="1932" w:type="dxa"/>
          </w:tcPr>
          <w:p w14:paraId="08F519D0" w14:textId="08AA310E" w:rsidR="00BB1302" w:rsidRPr="004B2EE5" w:rsidRDefault="00875A76" w:rsidP="00980E78">
            <w:pPr>
              <w:widowControl w:val="0"/>
              <w:autoSpaceDE w:val="0"/>
              <w:autoSpaceDN w:val="0"/>
              <w:adjustRightInd w:val="0"/>
              <w:spacing w:after="240"/>
              <w:jc w:val="center"/>
              <w:rPr>
                <w:rFonts w:ascii="Times" w:hAnsi="Times"/>
                <w:color w:val="ED7D31" w:themeColor="accent2"/>
              </w:rPr>
            </w:pPr>
            <w:r w:rsidRPr="00875A76">
              <w:rPr>
                <w:rFonts w:ascii="Times" w:hAnsi="Times"/>
              </w:rPr>
              <w:t>6</w:t>
            </w:r>
          </w:p>
        </w:tc>
      </w:tr>
      <w:tr w:rsidR="008F6C04" w:rsidRPr="004B2EE5" w14:paraId="0EA8F74C" w14:textId="77777777" w:rsidTr="000C55C1">
        <w:tc>
          <w:tcPr>
            <w:tcW w:w="2936" w:type="dxa"/>
          </w:tcPr>
          <w:p w14:paraId="5FEFB9C8" w14:textId="5DA5D75C" w:rsidR="008F6C04" w:rsidRPr="00C8643F" w:rsidRDefault="008F6C04" w:rsidP="008F6C04">
            <w:pPr>
              <w:widowControl w:val="0"/>
              <w:autoSpaceDE w:val="0"/>
              <w:autoSpaceDN w:val="0"/>
              <w:adjustRightInd w:val="0"/>
              <w:spacing w:after="240"/>
              <w:rPr>
                <w:rFonts w:ascii="Times" w:hAnsi="Times"/>
              </w:rPr>
            </w:pPr>
            <w:r w:rsidRPr="00C8643F">
              <w:rPr>
                <w:rFonts w:ascii="Times" w:hAnsi="Times"/>
              </w:rPr>
              <w:t>Blogs</w:t>
            </w:r>
          </w:p>
        </w:tc>
        <w:tc>
          <w:tcPr>
            <w:tcW w:w="1243" w:type="dxa"/>
          </w:tcPr>
          <w:p w14:paraId="0AB71EF4" w14:textId="3E43C022" w:rsidR="008F6C04" w:rsidRPr="00262648" w:rsidRDefault="008F6C04" w:rsidP="008F6C04">
            <w:pPr>
              <w:widowControl w:val="0"/>
              <w:autoSpaceDE w:val="0"/>
              <w:autoSpaceDN w:val="0"/>
              <w:adjustRightInd w:val="0"/>
              <w:spacing w:after="240"/>
              <w:jc w:val="center"/>
              <w:rPr>
                <w:rFonts w:ascii="Times" w:hAnsi="Times"/>
              </w:rPr>
            </w:pPr>
            <w:r w:rsidRPr="00262648">
              <w:rPr>
                <w:rFonts w:ascii="Times" w:hAnsi="Times"/>
              </w:rPr>
              <w:t>1</w:t>
            </w:r>
          </w:p>
        </w:tc>
        <w:tc>
          <w:tcPr>
            <w:tcW w:w="1274" w:type="dxa"/>
          </w:tcPr>
          <w:p w14:paraId="2E2B1C55" w14:textId="482EBEC7" w:rsidR="008F6C04" w:rsidRPr="00675DBF" w:rsidRDefault="008F6C04" w:rsidP="008F6C04">
            <w:pPr>
              <w:widowControl w:val="0"/>
              <w:autoSpaceDE w:val="0"/>
              <w:autoSpaceDN w:val="0"/>
              <w:adjustRightInd w:val="0"/>
              <w:spacing w:after="240"/>
              <w:jc w:val="center"/>
              <w:rPr>
                <w:rFonts w:ascii="Times" w:hAnsi="Times"/>
              </w:rPr>
            </w:pPr>
            <w:r w:rsidRPr="00675DBF">
              <w:rPr>
                <w:rFonts w:ascii="Times" w:hAnsi="Times"/>
              </w:rPr>
              <w:t>3</w:t>
            </w:r>
          </w:p>
        </w:tc>
        <w:tc>
          <w:tcPr>
            <w:tcW w:w="5332" w:type="dxa"/>
          </w:tcPr>
          <w:p w14:paraId="46EAAA5E" w14:textId="00500FBF" w:rsidR="008F6C04" w:rsidRPr="00E138C4" w:rsidRDefault="008F6C04" w:rsidP="008F6C04">
            <w:pPr>
              <w:widowControl w:val="0"/>
              <w:autoSpaceDE w:val="0"/>
              <w:autoSpaceDN w:val="0"/>
              <w:adjustRightInd w:val="0"/>
              <w:spacing w:after="240"/>
              <w:rPr>
                <w:rFonts w:ascii="Times" w:hAnsi="Times"/>
              </w:rPr>
            </w:pPr>
            <w:r>
              <w:rPr>
                <w:rFonts w:ascii="Times" w:hAnsi="Times"/>
              </w:rPr>
              <w:t>Smartphone Bluetooth data</w:t>
            </w:r>
          </w:p>
        </w:tc>
        <w:tc>
          <w:tcPr>
            <w:tcW w:w="1243" w:type="dxa"/>
          </w:tcPr>
          <w:p w14:paraId="3396A88C" w14:textId="23C0B710" w:rsidR="008F6C04" w:rsidRPr="001F1D08" w:rsidRDefault="008F6C04" w:rsidP="008F6C04">
            <w:pPr>
              <w:widowControl w:val="0"/>
              <w:autoSpaceDE w:val="0"/>
              <w:autoSpaceDN w:val="0"/>
              <w:adjustRightInd w:val="0"/>
              <w:spacing w:after="240"/>
              <w:jc w:val="center"/>
              <w:rPr>
                <w:rFonts w:ascii="Times" w:hAnsi="Times"/>
              </w:rPr>
            </w:pPr>
            <w:r>
              <w:rPr>
                <w:rFonts w:ascii="Times" w:hAnsi="Times"/>
              </w:rPr>
              <w:t>-</w:t>
            </w:r>
          </w:p>
        </w:tc>
        <w:tc>
          <w:tcPr>
            <w:tcW w:w="1932" w:type="dxa"/>
          </w:tcPr>
          <w:p w14:paraId="35CCD8E1" w14:textId="27A5EEA3" w:rsidR="008F6C04" w:rsidRPr="004B2EE5" w:rsidRDefault="008F6C04" w:rsidP="008F6C04">
            <w:pPr>
              <w:widowControl w:val="0"/>
              <w:autoSpaceDE w:val="0"/>
              <w:autoSpaceDN w:val="0"/>
              <w:adjustRightInd w:val="0"/>
              <w:spacing w:after="240"/>
              <w:jc w:val="center"/>
              <w:rPr>
                <w:rFonts w:ascii="Times" w:hAnsi="Times"/>
                <w:color w:val="ED7D31" w:themeColor="accent2"/>
              </w:rPr>
            </w:pPr>
            <w:r w:rsidRPr="00634419">
              <w:rPr>
                <w:rFonts w:ascii="Times" w:hAnsi="Times"/>
              </w:rPr>
              <w:t>6</w:t>
            </w:r>
          </w:p>
        </w:tc>
      </w:tr>
      <w:tr w:rsidR="008F6C04" w:rsidRPr="004B2EE5" w14:paraId="15CEFAAA" w14:textId="77777777" w:rsidTr="000C55C1">
        <w:tc>
          <w:tcPr>
            <w:tcW w:w="2936" w:type="dxa"/>
          </w:tcPr>
          <w:p w14:paraId="2CB631FF" w14:textId="4459BDBF" w:rsidR="008F6C04" w:rsidRPr="00C8643F" w:rsidRDefault="008F6C04" w:rsidP="008F6C04">
            <w:pPr>
              <w:widowControl w:val="0"/>
              <w:autoSpaceDE w:val="0"/>
              <w:autoSpaceDN w:val="0"/>
              <w:adjustRightInd w:val="0"/>
              <w:spacing w:after="240"/>
              <w:rPr>
                <w:rFonts w:ascii="Times" w:hAnsi="Times"/>
              </w:rPr>
            </w:pPr>
            <w:r w:rsidRPr="00C8643F">
              <w:rPr>
                <w:rFonts w:ascii="Times" w:hAnsi="Times"/>
              </w:rPr>
              <w:t>Online chat</w:t>
            </w:r>
          </w:p>
        </w:tc>
        <w:tc>
          <w:tcPr>
            <w:tcW w:w="1243" w:type="dxa"/>
          </w:tcPr>
          <w:p w14:paraId="64A8C8F2" w14:textId="41D11FFA" w:rsidR="008F6C04" w:rsidRPr="00262648" w:rsidRDefault="008F6C04" w:rsidP="008F6C04">
            <w:pPr>
              <w:widowControl w:val="0"/>
              <w:autoSpaceDE w:val="0"/>
              <w:autoSpaceDN w:val="0"/>
              <w:adjustRightInd w:val="0"/>
              <w:spacing w:after="240"/>
              <w:jc w:val="center"/>
              <w:rPr>
                <w:rFonts w:ascii="Times" w:hAnsi="Times"/>
              </w:rPr>
            </w:pPr>
            <w:r w:rsidRPr="00262648">
              <w:rPr>
                <w:rFonts w:ascii="Times" w:hAnsi="Times"/>
              </w:rPr>
              <w:t>3</w:t>
            </w:r>
          </w:p>
        </w:tc>
        <w:tc>
          <w:tcPr>
            <w:tcW w:w="1274" w:type="dxa"/>
          </w:tcPr>
          <w:p w14:paraId="3A31C66E" w14:textId="0EC4A0A0" w:rsidR="008F6C04" w:rsidRPr="00675DBF" w:rsidRDefault="008F6C04" w:rsidP="008F6C04">
            <w:pPr>
              <w:widowControl w:val="0"/>
              <w:autoSpaceDE w:val="0"/>
              <w:autoSpaceDN w:val="0"/>
              <w:adjustRightInd w:val="0"/>
              <w:spacing w:after="240"/>
              <w:jc w:val="center"/>
              <w:rPr>
                <w:rFonts w:ascii="Times" w:hAnsi="Times"/>
              </w:rPr>
            </w:pPr>
            <w:r w:rsidRPr="00C8643F">
              <w:rPr>
                <w:rFonts w:ascii="Times" w:hAnsi="Times"/>
              </w:rPr>
              <w:t>-</w:t>
            </w:r>
          </w:p>
        </w:tc>
        <w:tc>
          <w:tcPr>
            <w:tcW w:w="5332" w:type="dxa"/>
          </w:tcPr>
          <w:p w14:paraId="22962DA0" w14:textId="374937B1" w:rsidR="008F6C04" w:rsidRPr="00E138C4" w:rsidRDefault="008F6C04" w:rsidP="008F6C04">
            <w:pPr>
              <w:widowControl w:val="0"/>
              <w:autoSpaceDE w:val="0"/>
              <w:autoSpaceDN w:val="0"/>
              <w:adjustRightInd w:val="0"/>
              <w:spacing w:after="240"/>
              <w:rPr>
                <w:rFonts w:ascii="Times" w:hAnsi="Times"/>
              </w:rPr>
            </w:pPr>
            <w:r>
              <w:rPr>
                <w:rFonts w:ascii="Times" w:hAnsi="Times"/>
              </w:rPr>
              <w:t>Smartphone microphone data</w:t>
            </w:r>
          </w:p>
        </w:tc>
        <w:tc>
          <w:tcPr>
            <w:tcW w:w="1243" w:type="dxa"/>
          </w:tcPr>
          <w:p w14:paraId="7661076C" w14:textId="0EEA5D17" w:rsidR="008F6C04" w:rsidRPr="001F1D08" w:rsidRDefault="008F6C04" w:rsidP="008F6C04">
            <w:pPr>
              <w:widowControl w:val="0"/>
              <w:autoSpaceDE w:val="0"/>
              <w:autoSpaceDN w:val="0"/>
              <w:adjustRightInd w:val="0"/>
              <w:spacing w:after="240"/>
              <w:jc w:val="center"/>
              <w:rPr>
                <w:rFonts w:ascii="Times" w:hAnsi="Times"/>
              </w:rPr>
            </w:pPr>
            <w:r>
              <w:rPr>
                <w:rFonts w:ascii="Times" w:hAnsi="Times"/>
              </w:rPr>
              <w:t>-</w:t>
            </w:r>
          </w:p>
        </w:tc>
        <w:tc>
          <w:tcPr>
            <w:tcW w:w="1932" w:type="dxa"/>
          </w:tcPr>
          <w:p w14:paraId="0366B233" w14:textId="50020263" w:rsidR="008F6C04" w:rsidRDefault="008F6C04" w:rsidP="008F6C04">
            <w:pPr>
              <w:widowControl w:val="0"/>
              <w:autoSpaceDE w:val="0"/>
              <w:autoSpaceDN w:val="0"/>
              <w:adjustRightInd w:val="0"/>
              <w:spacing w:after="240"/>
              <w:jc w:val="center"/>
              <w:rPr>
                <w:rFonts w:ascii="Times" w:hAnsi="Times"/>
              </w:rPr>
            </w:pPr>
            <w:r>
              <w:rPr>
                <w:rFonts w:ascii="Times" w:hAnsi="Times"/>
              </w:rPr>
              <w:t>2</w:t>
            </w:r>
          </w:p>
        </w:tc>
      </w:tr>
      <w:tr w:rsidR="008F6C04" w:rsidRPr="004B2EE5" w14:paraId="37B96F9C" w14:textId="77777777" w:rsidTr="000C55C1">
        <w:tc>
          <w:tcPr>
            <w:tcW w:w="2936" w:type="dxa"/>
          </w:tcPr>
          <w:p w14:paraId="1EEA01B9" w14:textId="2852D5B2" w:rsidR="008F6C04" w:rsidRPr="00C8643F" w:rsidRDefault="008F6C04" w:rsidP="008F6C04">
            <w:pPr>
              <w:widowControl w:val="0"/>
              <w:autoSpaceDE w:val="0"/>
              <w:autoSpaceDN w:val="0"/>
              <w:adjustRightInd w:val="0"/>
              <w:spacing w:after="240"/>
              <w:rPr>
                <w:rFonts w:ascii="Times" w:hAnsi="Times"/>
              </w:rPr>
            </w:pPr>
            <w:r>
              <w:rPr>
                <w:rFonts w:ascii="Times" w:hAnsi="Times"/>
              </w:rPr>
              <w:t>Video interviews</w:t>
            </w:r>
          </w:p>
        </w:tc>
        <w:tc>
          <w:tcPr>
            <w:tcW w:w="1243" w:type="dxa"/>
          </w:tcPr>
          <w:p w14:paraId="1250D53A" w14:textId="0CDCD0A7" w:rsidR="008F6C04" w:rsidRPr="00262648" w:rsidRDefault="008F6C04" w:rsidP="008F6C04">
            <w:pPr>
              <w:widowControl w:val="0"/>
              <w:autoSpaceDE w:val="0"/>
              <w:autoSpaceDN w:val="0"/>
              <w:adjustRightInd w:val="0"/>
              <w:spacing w:after="240"/>
              <w:jc w:val="center"/>
              <w:rPr>
                <w:rFonts w:ascii="Times" w:hAnsi="Times"/>
              </w:rPr>
            </w:pPr>
            <w:r>
              <w:rPr>
                <w:rFonts w:ascii="Times" w:hAnsi="Times"/>
              </w:rPr>
              <w:t>4</w:t>
            </w:r>
          </w:p>
        </w:tc>
        <w:tc>
          <w:tcPr>
            <w:tcW w:w="1274" w:type="dxa"/>
          </w:tcPr>
          <w:p w14:paraId="4210BC54" w14:textId="0E3D58FC" w:rsidR="008F6C04" w:rsidRPr="004B2EE5" w:rsidRDefault="008F6C04" w:rsidP="008F6C04">
            <w:pPr>
              <w:widowControl w:val="0"/>
              <w:autoSpaceDE w:val="0"/>
              <w:autoSpaceDN w:val="0"/>
              <w:adjustRightInd w:val="0"/>
              <w:spacing w:after="240"/>
              <w:jc w:val="center"/>
              <w:rPr>
                <w:rFonts w:ascii="Times" w:hAnsi="Times"/>
                <w:color w:val="ED7D31" w:themeColor="accent2"/>
              </w:rPr>
            </w:pPr>
            <w:r>
              <w:rPr>
                <w:rFonts w:ascii="Times" w:hAnsi="Times"/>
              </w:rPr>
              <w:t>4</w:t>
            </w:r>
          </w:p>
        </w:tc>
        <w:tc>
          <w:tcPr>
            <w:tcW w:w="5332" w:type="dxa"/>
          </w:tcPr>
          <w:p w14:paraId="1715CD71" w14:textId="77777777" w:rsidR="008F6C04" w:rsidRPr="00E138C4" w:rsidRDefault="008F6C04" w:rsidP="008F6C04">
            <w:pPr>
              <w:widowControl w:val="0"/>
              <w:autoSpaceDE w:val="0"/>
              <w:autoSpaceDN w:val="0"/>
              <w:adjustRightInd w:val="0"/>
              <w:spacing w:after="240"/>
              <w:rPr>
                <w:rFonts w:ascii="Times" w:hAnsi="Times"/>
              </w:rPr>
            </w:pPr>
            <w:r w:rsidRPr="00E138C4">
              <w:rPr>
                <w:rFonts w:ascii="Times" w:hAnsi="Times"/>
              </w:rPr>
              <w:t>Location (e.g., GPS)</w:t>
            </w:r>
          </w:p>
        </w:tc>
        <w:tc>
          <w:tcPr>
            <w:tcW w:w="1243" w:type="dxa"/>
          </w:tcPr>
          <w:p w14:paraId="3A77233F" w14:textId="77777777" w:rsidR="008F6C04" w:rsidRPr="001F1D08" w:rsidRDefault="008F6C04" w:rsidP="008F6C04">
            <w:pPr>
              <w:widowControl w:val="0"/>
              <w:autoSpaceDE w:val="0"/>
              <w:autoSpaceDN w:val="0"/>
              <w:adjustRightInd w:val="0"/>
              <w:spacing w:after="240"/>
              <w:jc w:val="center"/>
              <w:rPr>
                <w:rFonts w:ascii="Times" w:hAnsi="Times"/>
              </w:rPr>
            </w:pPr>
            <w:r w:rsidRPr="001F1D08">
              <w:rPr>
                <w:rFonts w:ascii="Times" w:hAnsi="Times"/>
              </w:rPr>
              <w:t>-</w:t>
            </w:r>
          </w:p>
        </w:tc>
        <w:tc>
          <w:tcPr>
            <w:tcW w:w="1932" w:type="dxa"/>
          </w:tcPr>
          <w:p w14:paraId="078FEE66" w14:textId="34D3D216" w:rsidR="008F6C04" w:rsidRPr="004B2EE5" w:rsidRDefault="008F6C04" w:rsidP="008F6C04">
            <w:pPr>
              <w:widowControl w:val="0"/>
              <w:autoSpaceDE w:val="0"/>
              <w:autoSpaceDN w:val="0"/>
              <w:adjustRightInd w:val="0"/>
              <w:spacing w:after="240"/>
              <w:jc w:val="center"/>
              <w:rPr>
                <w:rFonts w:ascii="Times" w:hAnsi="Times"/>
                <w:color w:val="ED7D31" w:themeColor="accent2"/>
              </w:rPr>
            </w:pPr>
            <w:r>
              <w:rPr>
                <w:rFonts w:ascii="Times" w:hAnsi="Times"/>
              </w:rPr>
              <w:t>5</w:t>
            </w:r>
          </w:p>
        </w:tc>
      </w:tr>
      <w:tr w:rsidR="008F6C04" w:rsidRPr="004B2EE5" w14:paraId="431B32B6" w14:textId="77777777" w:rsidTr="000C55C1">
        <w:tc>
          <w:tcPr>
            <w:tcW w:w="2936" w:type="dxa"/>
          </w:tcPr>
          <w:p w14:paraId="5FFB821F" w14:textId="628B6581" w:rsidR="008F6C04" w:rsidRPr="00C8643F" w:rsidRDefault="008F6C04" w:rsidP="008F6C04">
            <w:pPr>
              <w:widowControl w:val="0"/>
              <w:autoSpaceDE w:val="0"/>
              <w:autoSpaceDN w:val="0"/>
              <w:adjustRightInd w:val="0"/>
              <w:spacing w:after="240"/>
              <w:rPr>
                <w:rFonts w:ascii="Times" w:hAnsi="Times"/>
              </w:rPr>
            </w:pPr>
            <w:r w:rsidRPr="00C8643F">
              <w:rPr>
                <w:rFonts w:ascii="Times" w:hAnsi="Times"/>
              </w:rPr>
              <w:t>Personal computers</w:t>
            </w:r>
          </w:p>
        </w:tc>
        <w:tc>
          <w:tcPr>
            <w:tcW w:w="1243" w:type="dxa"/>
          </w:tcPr>
          <w:p w14:paraId="4EBBBFEB" w14:textId="18C1FB47" w:rsidR="008F6C04" w:rsidRPr="004B2EE5" w:rsidRDefault="008F6C04" w:rsidP="008F6C04">
            <w:pPr>
              <w:widowControl w:val="0"/>
              <w:autoSpaceDE w:val="0"/>
              <w:autoSpaceDN w:val="0"/>
              <w:adjustRightInd w:val="0"/>
              <w:spacing w:after="240"/>
              <w:jc w:val="center"/>
              <w:rPr>
                <w:rFonts w:ascii="Times" w:hAnsi="Times"/>
                <w:color w:val="ED7D31" w:themeColor="accent2"/>
              </w:rPr>
            </w:pPr>
            <w:r w:rsidRPr="00C8643F">
              <w:rPr>
                <w:rFonts w:ascii="Times" w:hAnsi="Times"/>
              </w:rPr>
              <w:t>-</w:t>
            </w:r>
          </w:p>
        </w:tc>
        <w:tc>
          <w:tcPr>
            <w:tcW w:w="1274" w:type="dxa"/>
          </w:tcPr>
          <w:p w14:paraId="13BE805A" w14:textId="64D19E78" w:rsidR="008F6C04" w:rsidRPr="004B2EE5" w:rsidRDefault="008F6C04" w:rsidP="008F6C04">
            <w:pPr>
              <w:widowControl w:val="0"/>
              <w:autoSpaceDE w:val="0"/>
              <w:autoSpaceDN w:val="0"/>
              <w:adjustRightInd w:val="0"/>
              <w:spacing w:after="240"/>
              <w:jc w:val="center"/>
              <w:rPr>
                <w:rFonts w:ascii="Times" w:hAnsi="Times"/>
                <w:color w:val="ED7D31" w:themeColor="accent2"/>
              </w:rPr>
            </w:pPr>
            <w:r w:rsidRPr="00C8643F">
              <w:rPr>
                <w:rFonts w:ascii="Times" w:hAnsi="Times"/>
              </w:rPr>
              <w:t>1</w:t>
            </w:r>
          </w:p>
        </w:tc>
        <w:tc>
          <w:tcPr>
            <w:tcW w:w="5332" w:type="dxa"/>
          </w:tcPr>
          <w:p w14:paraId="0E4EB857" w14:textId="54265E7A" w:rsidR="008F6C04" w:rsidRPr="00E138C4" w:rsidRDefault="008F6C04" w:rsidP="008F6C04">
            <w:pPr>
              <w:widowControl w:val="0"/>
              <w:autoSpaceDE w:val="0"/>
              <w:autoSpaceDN w:val="0"/>
              <w:adjustRightInd w:val="0"/>
              <w:spacing w:after="240"/>
              <w:rPr>
                <w:rFonts w:ascii="Times" w:hAnsi="Times"/>
              </w:rPr>
            </w:pPr>
            <w:r>
              <w:rPr>
                <w:rFonts w:ascii="Times" w:hAnsi="Times"/>
              </w:rPr>
              <w:t>Physical activity</w:t>
            </w:r>
            <w:r w:rsidRPr="00E138C4">
              <w:rPr>
                <w:rFonts w:ascii="Times" w:hAnsi="Times"/>
              </w:rPr>
              <w:t xml:space="preserve"> (e.g., accelerometer data)</w:t>
            </w:r>
          </w:p>
        </w:tc>
        <w:tc>
          <w:tcPr>
            <w:tcW w:w="1243" w:type="dxa"/>
          </w:tcPr>
          <w:p w14:paraId="7D02AB8E" w14:textId="77777777" w:rsidR="008F6C04" w:rsidRPr="001F1D08" w:rsidRDefault="008F6C04" w:rsidP="008F6C04">
            <w:pPr>
              <w:widowControl w:val="0"/>
              <w:autoSpaceDE w:val="0"/>
              <w:autoSpaceDN w:val="0"/>
              <w:adjustRightInd w:val="0"/>
              <w:spacing w:after="240"/>
              <w:jc w:val="center"/>
              <w:rPr>
                <w:rFonts w:ascii="Times" w:hAnsi="Times"/>
              </w:rPr>
            </w:pPr>
            <w:r w:rsidRPr="001F1D08">
              <w:rPr>
                <w:rFonts w:ascii="Times" w:hAnsi="Times"/>
              </w:rPr>
              <w:t>-</w:t>
            </w:r>
          </w:p>
        </w:tc>
        <w:tc>
          <w:tcPr>
            <w:tcW w:w="1932" w:type="dxa"/>
          </w:tcPr>
          <w:p w14:paraId="6A7C7180" w14:textId="5DA57032" w:rsidR="008F6C04" w:rsidRPr="004B2EE5" w:rsidRDefault="008F6C04" w:rsidP="008F6C04">
            <w:pPr>
              <w:widowControl w:val="0"/>
              <w:autoSpaceDE w:val="0"/>
              <w:autoSpaceDN w:val="0"/>
              <w:adjustRightInd w:val="0"/>
              <w:spacing w:after="240"/>
              <w:jc w:val="center"/>
              <w:rPr>
                <w:rFonts w:ascii="Times" w:hAnsi="Times"/>
                <w:color w:val="ED7D31" w:themeColor="accent2"/>
              </w:rPr>
            </w:pPr>
            <w:r w:rsidRPr="00637333">
              <w:rPr>
                <w:rFonts w:ascii="Times" w:hAnsi="Times"/>
              </w:rPr>
              <w:t>2</w:t>
            </w:r>
          </w:p>
        </w:tc>
      </w:tr>
      <w:tr w:rsidR="008F6C04" w:rsidRPr="004B2EE5" w14:paraId="41455024" w14:textId="77777777" w:rsidTr="000C55C1">
        <w:trPr>
          <w:trHeight w:val="223"/>
        </w:trPr>
        <w:tc>
          <w:tcPr>
            <w:tcW w:w="2936" w:type="dxa"/>
          </w:tcPr>
          <w:p w14:paraId="05754996" w14:textId="58B94CF7" w:rsidR="008F6C04" w:rsidRPr="00C8643F" w:rsidRDefault="008F6C04" w:rsidP="008F6C04">
            <w:pPr>
              <w:widowControl w:val="0"/>
              <w:autoSpaceDE w:val="0"/>
              <w:autoSpaceDN w:val="0"/>
              <w:adjustRightInd w:val="0"/>
              <w:spacing w:after="240"/>
              <w:rPr>
                <w:rFonts w:ascii="Times" w:hAnsi="Times"/>
              </w:rPr>
            </w:pPr>
            <w:proofErr w:type="spellStart"/>
            <w:r w:rsidRPr="00C8643F">
              <w:rPr>
                <w:rFonts w:ascii="Times" w:hAnsi="Times"/>
              </w:rPr>
              <w:t>Smarthome</w:t>
            </w:r>
            <w:proofErr w:type="spellEnd"/>
            <w:r w:rsidRPr="00C8643F">
              <w:rPr>
                <w:rFonts w:ascii="Times" w:hAnsi="Times"/>
              </w:rPr>
              <w:t xml:space="preserve"> devices</w:t>
            </w:r>
          </w:p>
        </w:tc>
        <w:tc>
          <w:tcPr>
            <w:tcW w:w="1243" w:type="dxa"/>
          </w:tcPr>
          <w:p w14:paraId="7F94AE52" w14:textId="57CA84BC" w:rsidR="008F6C04" w:rsidRPr="00C8643F" w:rsidRDefault="008F6C04" w:rsidP="008F6C04">
            <w:pPr>
              <w:widowControl w:val="0"/>
              <w:autoSpaceDE w:val="0"/>
              <w:autoSpaceDN w:val="0"/>
              <w:adjustRightInd w:val="0"/>
              <w:spacing w:after="240"/>
              <w:jc w:val="center"/>
              <w:rPr>
                <w:rFonts w:ascii="Times" w:hAnsi="Times"/>
              </w:rPr>
            </w:pPr>
            <w:r w:rsidRPr="00C8643F">
              <w:rPr>
                <w:rFonts w:ascii="Times" w:hAnsi="Times"/>
              </w:rPr>
              <w:t>-</w:t>
            </w:r>
          </w:p>
        </w:tc>
        <w:tc>
          <w:tcPr>
            <w:tcW w:w="1274" w:type="dxa"/>
          </w:tcPr>
          <w:p w14:paraId="05F06DCA" w14:textId="0F52F472" w:rsidR="008F6C04" w:rsidRPr="00C8643F" w:rsidRDefault="008F6C04" w:rsidP="008F6C04">
            <w:pPr>
              <w:widowControl w:val="0"/>
              <w:autoSpaceDE w:val="0"/>
              <w:autoSpaceDN w:val="0"/>
              <w:adjustRightInd w:val="0"/>
              <w:spacing w:after="240"/>
              <w:jc w:val="center"/>
              <w:rPr>
                <w:rFonts w:ascii="Times" w:hAnsi="Times"/>
              </w:rPr>
            </w:pPr>
            <w:r w:rsidRPr="00C8643F">
              <w:rPr>
                <w:rFonts w:ascii="Times" w:hAnsi="Times"/>
              </w:rPr>
              <w:t>1</w:t>
            </w:r>
          </w:p>
        </w:tc>
        <w:tc>
          <w:tcPr>
            <w:tcW w:w="5332" w:type="dxa"/>
          </w:tcPr>
          <w:p w14:paraId="73B0845E" w14:textId="539C2D21" w:rsidR="008F6C04" w:rsidRPr="00E138C4" w:rsidRDefault="008F6C04" w:rsidP="008F6C04">
            <w:pPr>
              <w:widowControl w:val="0"/>
              <w:autoSpaceDE w:val="0"/>
              <w:autoSpaceDN w:val="0"/>
              <w:adjustRightInd w:val="0"/>
              <w:spacing w:after="240"/>
              <w:rPr>
                <w:rFonts w:ascii="Times" w:hAnsi="Times"/>
              </w:rPr>
            </w:pPr>
            <w:r w:rsidRPr="00E138C4">
              <w:rPr>
                <w:rFonts w:ascii="Times" w:hAnsi="Times"/>
              </w:rPr>
              <w:t>Network data</w:t>
            </w:r>
          </w:p>
        </w:tc>
        <w:tc>
          <w:tcPr>
            <w:tcW w:w="1243" w:type="dxa"/>
          </w:tcPr>
          <w:p w14:paraId="55D30DDF" w14:textId="297C2128" w:rsidR="008F6C04" w:rsidRPr="001F1D08" w:rsidRDefault="008F6C04" w:rsidP="008F6C04">
            <w:pPr>
              <w:widowControl w:val="0"/>
              <w:autoSpaceDE w:val="0"/>
              <w:autoSpaceDN w:val="0"/>
              <w:adjustRightInd w:val="0"/>
              <w:spacing w:after="240"/>
              <w:jc w:val="center"/>
              <w:rPr>
                <w:rFonts w:ascii="Times" w:hAnsi="Times"/>
              </w:rPr>
            </w:pPr>
            <w:r w:rsidRPr="001F1D08">
              <w:rPr>
                <w:rFonts w:ascii="Times" w:hAnsi="Times"/>
              </w:rPr>
              <w:t>-</w:t>
            </w:r>
          </w:p>
        </w:tc>
        <w:tc>
          <w:tcPr>
            <w:tcW w:w="1932" w:type="dxa"/>
          </w:tcPr>
          <w:p w14:paraId="1CC80A71" w14:textId="1A10D107" w:rsidR="008F6C04" w:rsidRPr="004B2EE5" w:rsidRDefault="008F6C04" w:rsidP="008F6C04">
            <w:pPr>
              <w:widowControl w:val="0"/>
              <w:autoSpaceDE w:val="0"/>
              <w:autoSpaceDN w:val="0"/>
              <w:adjustRightInd w:val="0"/>
              <w:spacing w:after="240"/>
              <w:jc w:val="center"/>
              <w:rPr>
                <w:rFonts w:ascii="Times" w:hAnsi="Times"/>
                <w:color w:val="ED7D31" w:themeColor="accent2"/>
              </w:rPr>
            </w:pPr>
            <w:r w:rsidRPr="00875A76">
              <w:rPr>
                <w:rFonts w:ascii="Times" w:hAnsi="Times"/>
              </w:rPr>
              <w:t>32</w:t>
            </w:r>
          </w:p>
        </w:tc>
      </w:tr>
      <w:tr w:rsidR="008F6C04" w:rsidRPr="004B2EE5" w14:paraId="69C2288F" w14:textId="77777777" w:rsidTr="000C55C1">
        <w:tc>
          <w:tcPr>
            <w:tcW w:w="2936" w:type="dxa"/>
          </w:tcPr>
          <w:p w14:paraId="1B204CAC" w14:textId="7C786C36" w:rsidR="008F6C04" w:rsidRPr="00C8643F" w:rsidRDefault="008F6C04" w:rsidP="008F6C04">
            <w:pPr>
              <w:widowControl w:val="0"/>
              <w:autoSpaceDE w:val="0"/>
              <w:autoSpaceDN w:val="0"/>
              <w:adjustRightInd w:val="0"/>
              <w:spacing w:after="240"/>
              <w:rPr>
                <w:rFonts w:ascii="Times" w:hAnsi="Times"/>
              </w:rPr>
            </w:pPr>
            <w:r w:rsidRPr="00C8643F">
              <w:rPr>
                <w:rFonts w:ascii="Times" w:hAnsi="Times"/>
              </w:rPr>
              <w:lastRenderedPageBreak/>
              <w:t>Tablets</w:t>
            </w:r>
          </w:p>
        </w:tc>
        <w:tc>
          <w:tcPr>
            <w:tcW w:w="1243" w:type="dxa"/>
          </w:tcPr>
          <w:p w14:paraId="412A22EC" w14:textId="32DC59AA" w:rsidR="008F6C04" w:rsidRPr="00C8643F" w:rsidRDefault="008F6C04" w:rsidP="008F6C04">
            <w:pPr>
              <w:widowControl w:val="0"/>
              <w:autoSpaceDE w:val="0"/>
              <w:autoSpaceDN w:val="0"/>
              <w:adjustRightInd w:val="0"/>
              <w:spacing w:after="240"/>
              <w:jc w:val="center"/>
              <w:rPr>
                <w:rFonts w:ascii="Times" w:hAnsi="Times"/>
              </w:rPr>
            </w:pPr>
            <w:r w:rsidRPr="00C8643F">
              <w:rPr>
                <w:rFonts w:ascii="Times" w:hAnsi="Times"/>
              </w:rPr>
              <w:t>-</w:t>
            </w:r>
          </w:p>
        </w:tc>
        <w:tc>
          <w:tcPr>
            <w:tcW w:w="1274" w:type="dxa"/>
          </w:tcPr>
          <w:p w14:paraId="088A99AB" w14:textId="4A68A6F3" w:rsidR="008F6C04" w:rsidRPr="004B2EE5" w:rsidRDefault="008F6C04" w:rsidP="008F6C04">
            <w:pPr>
              <w:widowControl w:val="0"/>
              <w:autoSpaceDE w:val="0"/>
              <w:autoSpaceDN w:val="0"/>
              <w:adjustRightInd w:val="0"/>
              <w:spacing w:after="240"/>
              <w:jc w:val="center"/>
              <w:rPr>
                <w:rFonts w:ascii="Times" w:hAnsi="Times"/>
                <w:color w:val="ED7D31" w:themeColor="accent2"/>
              </w:rPr>
            </w:pPr>
            <w:r w:rsidRPr="00C8643F">
              <w:rPr>
                <w:rFonts w:ascii="Times" w:hAnsi="Times"/>
              </w:rPr>
              <w:t>1</w:t>
            </w:r>
          </w:p>
        </w:tc>
        <w:tc>
          <w:tcPr>
            <w:tcW w:w="5332" w:type="dxa"/>
          </w:tcPr>
          <w:p w14:paraId="4835F81B" w14:textId="122FB6B0" w:rsidR="008F6C04" w:rsidRPr="00E138C4" w:rsidRDefault="008F6C04" w:rsidP="008F6C04">
            <w:pPr>
              <w:widowControl w:val="0"/>
              <w:autoSpaceDE w:val="0"/>
              <w:autoSpaceDN w:val="0"/>
              <w:adjustRightInd w:val="0"/>
              <w:spacing w:after="240"/>
              <w:rPr>
                <w:rFonts w:ascii="Times" w:hAnsi="Times"/>
              </w:rPr>
            </w:pPr>
            <w:r w:rsidRPr="00E138C4">
              <w:rPr>
                <w:rFonts w:ascii="Times" w:hAnsi="Times"/>
              </w:rPr>
              <w:t>Meta-data (e.g., number of friends, posts)</w:t>
            </w:r>
            <w:r w:rsidRPr="00E138C4">
              <w:rPr>
                <w:rFonts w:ascii="Times" w:hAnsi="Times"/>
                <w:vertAlign w:val="superscript"/>
              </w:rPr>
              <w:t>1</w:t>
            </w:r>
          </w:p>
        </w:tc>
        <w:tc>
          <w:tcPr>
            <w:tcW w:w="1243" w:type="dxa"/>
          </w:tcPr>
          <w:p w14:paraId="597C0C7B" w14:textId="4B8039CE" w:rsidR="008F6C04" w:rsidRPr="001F1D08" w:rsidRDefault="008F6C04" w:rsidP="008F6C04">
            <w:pPr>
              <w:widowControl w:val="0"/>
              <w:autoSpaceDE w:val="0"/>
              <w:autoSpaceDN w:val="0"/>
              <w:adjustRightInd w:val="0"/>
              <w:spacing w:after="240"/>
              <w:jc w:val="center"/>
              <w:rPr>
                <w:rFonts w:ascii="Times" w:hAnsi="Times"/>
              </w:rPr>
            </w:pPr>
            <w:r w:rsidRPr="001F1D08">
              <w:rPr>
                <w:rFonts w:ascii="Times" w:hAnsi="Times"/>
              </w:rPr>
              <w:t>-</w:t>
            </w:r>
          </w:p>
        </w:tc>
        <w:tc>
          <w:tcPr>
            <w:tcW w:w="1932" w:type="dxa"/>
          </w:tcPr>
          <w:p w14:paraId="06F7C160" w14:textId="113672B3" w:rsidR="008F6C04" w:rsidRPr="004B2EE5" w:rsidRDefault="008F6C04" w:rsidP="008F6C04">
            <w:pPr>
              <w:widowControl w:val="0"/>
              <w:autoSpaceDE w:val="0"/>
              <w:autoSpaceDN w:val="0"/>
              <w:adjustRightInd w:val="0"/>
              <w:spacing w:after="240"/>
              <w:jc w:val="center"/>
              <w:rPr>
                <w:rFonts w:ascii="Times" w:hAnsi="Times"/>
                <w:color w:val="ED7D31" w:themeColor="accent2"/>
              </w:rPr>
            </w:pPr>
            <w:r w:rsidRPr="0087214B">
              <w:rPr>
                <w:rFonts w:ascii="Times" w:hAnsi="Times"/>
              </w:rPr>
              <w:t>32</w:t>
            </w:r>
          </w:p>
        </w:tc>
      </w:tr>
      <w:tr w:rsidR="008F6C04" w:rsidRPr="004B2EE5" w14:paraId="52E5E4F0" w14:textId="77777777" w:rsidTr="000C55C1">
        <w:tc>
          <w:tcPr>
            <w:tcW w:w="2936" w:type="dxa"/>
          </w:tcPr>
          <w:p w14:paraId="589AE7FD" w14:textId="2BD98A1A" w:rsidR="008F6C04" w:rsidRPr="00C8643F" w:rsidRDefault="008F6C04" w:rsidP="008F6C04">
            <w:pPr>
              <w:widowControl w:val="0"/>
              <w:autoSpaceDE w:val="0"/>
              <w:autoSpaceDN w:val="0"/>
              <w:adjustRightInd w:val="0"/>
              <w:spacing w:after="240"/>
              <w:rPr>
                <w:rFonts w:ascii="Times" w:hAnsi="Times"/>
              </w:rPr>
            </w:pPr>
            <w:r w:rsidRPr="00C8643F">
              <w:rPr>
                <w:rFonts w:ascii="Times" w:hAnsi="Times"/>
              </w:rPr>
              <w:t>Music streaming services</w:t>
            </w:r>
          </w:p>
        </w:tc>
        <w:tc>
          <w:tcPr>
            <w:tcW w:w="1243" w:type="dxa"/>
          </w:tcPr>
          <w:p w14:paraId="49C2C048" w14:textId="5393C868" w:rsidR="008F6C04" w:rsidRPr="00C8643F" w:rsidRDefault="008F6C04" w:rsidP="008F6C04">
            <w:pPr>
              <w:widowControl w:val="0"/>
              <w:autoSpaceDE w:val="0"/>
              <w:autoSpaceDN w:val="0"/>
              <w:adjustRightInd w:val="0"/>
              <w:spacing w:after="240"/>
              <w:jc w:val="center"/>
              <w:rPr>
                <w:rFonts w:ascii="Times" w:hAnsi="Times"/>
              </w:rPr>
            </w:pPr>
            <w:r w:rsidRPr="00C8643F">
              <w:rPr>
                <w:rFonts w:ascii="Times" w:hAnsi="Times"/>
              </w:rPr>
              <w:t>-</w:t>
            </w:r>
          </w:p>
        </w:tc>
        <w:tc>
          <w:tcPr>
            <w:tcW w:w="1274" w:type="dxa"/>
          </w:tcPr>
          <w:p w14:paraId="4F576F29" w14:textId="677C2A20" w:rsidR="008F6C04" w:rsidRPr="004B2EE5" w:rsidRDefault="008F6C04" w:rsidP="008F6C04">
            <w:pPr>
              <w:widowControl w:val="0"/>
              <w:autoSpaceDE w:val="0"/>
              <w:autoSpaceDN w:val="0"/>
              <w:adjustRightInd w:val="0"/>
              <w:spacing w:after="240"/>
              <w:jc w:val="center"/>
              <w:rPr>
                <w:rFonts w:ascii="Times" w:hAnsi="Times"/>
                <w:color w:val="ED7D31" w:themeColor="accent2"/>
              </w:rPr>
            </w:pPr>
            <w:r w:rsidRPr="00C8643F">
              <w:rPr>
                <w:rFonts w:ascii="Times" w:hAnsi="Times"/>
              </w:rPr>
              <w:t>1</w:t>
            </w:r>
          </w:p>
        </w:tc>
        <w:tc>
          <w:tcPr>
            <w:tcW w:w="5332" w:type="dxa"/>
          </w:tcPr>
          <w:p w14:paraId="68504C09" w14:textId="70DAEEDA" w:rsidR="008F6C04" w:rsidRPr="00E138C4" w:rsidRDefault="008F6C04" w:rsidP="008F6C04">
            <w:pPr>
              <w:widowControl w:val="0"/>
              <w:autoSpaceDE w:val="0"/>
              <w:autoSpaceDN w:val="0"/>
              <w:adjustRightInd w:val="0"/>
              <w:spacing w:after="240"/>
              <w:rPr>
                <w:rFonts w:ascii="Times" w:hAnsi="Times"/>
              </w:rPr>
            </w:pPr>
            <w:r w:rsidRPr="00E138C4">
              <w:rPr>
                <w:rFonts w:ascii="Times" w:hAnsi="Times"/>
              </w:rPr>
              <w:t>Spending records</w:t>
            </w:r>
          </w:p>
        </w:tc>
        <w:tc>
          <w:tcPr>
            <w:tcW w:w="1243" w:type="dxa"/>
          </w:tcPr>
          <w:p w14:paraId="6B81F4CC" w14:textId="1A0A1962" w:rsidR="008F6C04" w:rsidRPr="001F1D08" w:rsidRDefault="008F6C04" w:rsidP="008F6C04">
            <w:pPr>
              <w:widowControl w:val="0"/>
              <w:autoSpaceDE w:val="0"/>
              <w:autoSpaceDN w:val="0"/>
              <w:adjustRightInd w:val="0"/>
              <w:spacing w:after="240"/>
              <w:jc w:val="center"/>
              <w:rPr>
                <w:rFonts w:ascii="Times" w:hAnsi="Times"/>
              </w:rPr>
            </w:pPr>
            <w:r w:rsidRPr="001F1D08">
              <w:rPr>
                <w:rFonts w:ascii="Times" w:hAnsi="Times"/>
              </w:rPr>
              <w:t>-</w:t>
            </w:r>
          </w:p>
        </w:tc>
        <w:tc>
          <w:tcPr>
            <w:tcW w:w="1932" w:type="dxa"/>
          </w:tcPr>
          <w:p w14:paraId="739915CA" w14:textId="107C8591" w:rsidR="008F6C04" w:rsidRPr="004B2EE5" w:rsidRDefault="008F6C04" w:rsidP="008F6C04">
            <w:pPr>
              <w:widowControl w:val="0"/>
              <w:autoSpaceDE w:val="0"/>
              <w:autoSpaceDN w:val="0"/>
              <w:adjustRightInd w:val="0"/>
              <w:spacing w:after="240"/>
              <w:jc w:val="center"/>
              <w:rPr>
                <w:rFonts w:ascii="Times" w:hAnsi="Times"/>
                <w:color w:val="ED7D31" w:themeColor="accent2"/>
              </w:rPr>
            </w:pPr>
            <w:r w:rsidRPr="00D46A24">
              <w:rPr>
                <w:rFonts w:ascii="Times" w:hAnsi="Times"/>
              </w:rPr>
              <w:t>1</w:t>
            </w:r>
          </w:p>
        </w:tc>
      </w:tr>
      <w:tr w:rsidR="008F6C04" w:rsidRPr="004B2EE5" w14:paraId="71B3256D" w14:textId="77777777" w:rsidTr="000C55C1">
        <w:tc>
          <w:tcPr>
            <w:tcW w:w="2936" w:type="dxa"/>
          </w:tcPr>
          <w:p w14:paraId="588C9D15" w14:textId="2169007E" w:rsidR="008F6C04" w:rsidRPr="00C8643F" w:rsidRDefault="008F6C04" w:rsidP="008F6C04">
            <w:pPr>
              <w:widowControl w:val="0"/>
              <w:autoSpaceDE w:val="0"/>
              <w:autoSpaceDN w:val="0"/>
              <w:adjustRightInd w:val="0"/>
              <w:spacing w:after="240"/>
              <w:rPr>
                <w:rFonts w:ascii="Times" w:hAnsi="Times"/>
              </w:rPr>
            </w:pPr>
            <w:r>
              <w:rPr>
                <w:rFonts w:ascii="Times" w:hAnsi="Times"/>
              </w:rPr>
              <w:t>Q&amp;A</w:t>
            </w:r>
            <w:r w:rsidRPr="00C8643F">
              <w:rPr>
                <w:rFonts w:ascii="Times" w:hAnsi="Times"/>
              </w:rPr>
              <w:t xml:space="preserve"> services</w:t>
            </w:r>
          </w:p>
        </w:tc>
        <w:tc>
          <w:tcPr>
            <w:tcW w:w="1243" w:type="dxa"/>
          </w:tcPr>
          <w:p w14:paraId="25731CED" w14:textId="5444A6B5" w:rsidR="008F6C04" w:rsidRPr="00C8643F" w:rsidRDefault="008F6C04" w:rsidP="008F6C04">
            <w:pPr>
              <w:widowControl w:val="0"/>
              <w:autoSpaceDE w:val="0"/>
              <w:autoSpaceDN w:val="0"/>
              <w:adjustRightInd w:val="0"/>
              <w:spacing w:after="240"/>
              <w:jc w:val="center"/>
              <w:rPr>
                <w:rFonts w:ascii="Times" w:hAnsi="Times"/>
              </w:rPr>
            </w:pPr>
            <w:r w:rsidRPr="00C8643F">
              <w:rPr>
                <w:rFonts w:ascii="Times" w:hAnsi="Times"/>
              </w:rPr>
              <w:t>-</w:t>
            </w:r>
          </w:p>
        </w:tc>
        <w:tc>
          <w:tcPr>
            <w:tcW w:w="1274" w:type="dxa"/>
          </w:tcPr>
          <w:p w14:paraId="4C2971F6" w14:textId="68BC4BC9" w:rsidR="008F6C04" w:rsidRPr="004B2EE5" w:rsidRDefault="008F6C04" w:rsidP="008F6C04">
            <w:pPr>
              <w:widowControl w:val="0"/>
              <w:autoSpaceDE w:val="0"/>
              <w:autoSpaceDN w:val="0"/>
              <w:adjustRightInd w:val="0"/>
              <w:spacing w:after="240"/>
              <w:jc w:val="center"/>
              <w:rPr>
                <w:rFonts w:ascii="Times" w:hAnsi="Times"/>
                <w:color w:val="ED7D31" w:themeColor="accent2"/>
              </w:rPr>
            </w:pPr>
            <w:r w:rsidRPr="00C8643F">
              <w:rPr>
                <w:rFonts w:ascii="Times" w:hAnsi="Times"/>
              </w:rPr>
              <w:t>1</w:t>
            </w:r>
          </w:p>
        </w:tc>
        <w:tc>
          <w:tcPr>
            <w:tcW w:w="5332" w:type="dxa"/>
          </w:tcPr>
          <w:p w14:paraId="6D05B73E" w14:textId="141CD1A9" w:rsidR="008F6C04" w:rsidRPr="00E138C4" w:rsidRDefault="008F6C04" w:rsidP="008F6C04">
            <w:pPr>
              <w:widowControl w:val="0"/>
              <w:autoSpaceDE w:val="0"/>
              <w:autoSpaceDN w:val="0"/>
              <w:adjustRightInd w:val="0"/>
              <w:spacing w:after="240"/>
              <w:rPr>
                <w:rFonts w:ascii="Times" w:hAnsi="Times"/>
                <w:vertAlign w:val="superscript"/>
              </w:rPr>
            </w:pPr>
            <w:r w:rsidRPr="00E138C4">
              <w:rPr>
                <w:rFonts w:ascii="Times" w:hAnsi="Times"/>
              </w:rPr>
              <w:t>Demographics</w:t>
            </w:r>
          </w:p>
        </w:tc>
        <w:tc>
          <w:tcPr>
            <w:tcW w:w="1243" w:type="dxa"/>
          </w:tcPr>
          <w:p w14:paraId="0F53AD4D" w14:textId="30A40CE6" w:rsidR="008F6C04" w:rsidRPr="001F1D08" w:rsidRDefault="008F6C04" w:rsidP="008F6C04">
            <w:pPr>
              <w:widowControl w:val="0"/>
              <w:autoSpaceDE w:val="0"/>
              <w:autoSpaceDN w:val="0"/>
              <w:adjustRightInd w:val="0"/>
              <w:spacing w:after="240"/>
              <w:jc w:val="center"/>
              <w:rPr>
                <w:rFonts w:ascii="Times" w:hAnsi="Times"/>
              </w:rPr>
            </w:pPr>
            <w:r w:rsidRPr="001F1D08">
              <w:rPr>
                <w:rFonts w:ascii="Times" w:hAnsi="Times"/>
              </w:rPr>
              <w:t>-</w:t>
            </w:r>
          </w:p>
        </w:tc>
        <w:tc>
          <w:tcPr>
            <w:tcW w:w="1932" w:type="dxa"/>
          </w:tcPr>
          <w:p w14:paraId="182C2C7B" w14:textId="208F987E" w:rsidR="008F6C04" w:rsidRPr="004B2EE5" w:rsidRDefault="008F6C04" w:rsidP="008F6C04">
            <w:pPr>
              <w:widowControl w:val="0"/>
              <w:autoSpaceDE w:val="0"/>
              <w:autoSpaceDN w:val="0"/>
              <w:adjustRightInd w:val="0"/>
              <w:spacing w:after="240"/>
              <w:jc w:val="center"/>
              <w:rPr>
                <w:rFonts w:ascii="Times" w:hAnsi="Times"/>
                <w:color w:val="ED7D31" w:themeColor="accent2"/>
              </w:rPr>
            </w:pPr>
            <w:r w:rsidRPr="00875A76">
              <w:rPr>
                <w:rFonts w:ascii="Times" w:hAnsi="Times"/>
              </w:rPr>
              <w:t>15</w:t>
            </w:r>
          </w:p>
        </w:tc>
      </w:tr>
      <w:tr w:rsidR="008F6C04" w:rsidRPr="004B2EE5" w14:paraId="4EAF5571" w14:textId="77777777" w:rsidTr="000C55C1">
        <w:tc>
          <w:tcPr>
            <w:tcW w:w="2936" w:type="dxa"/>
          </w:tcPr>
          <w:p w14:paraId="00AFB007" w14:textId="1AB45CA7" w:rsidR="008F6C04" w:rsidRPr="00C8643F" w:rsidRDefault="008F6C04" w:rsidP="008F6C04">
            <w:pPr>
              <w:widowControl w:val="0"/>
              <w:autoSpaceDE w:val="0"/>
              <w:autoSpaceDN w:val="0"/>
              <w:adjustRightInd w:val="0"/>
              <w:spacing w:after="240"/>
              <w:rPr>
                <w:rFonts w:ascii="Times" w:hAnsi="Times"/>
              </w:rPr>
            </w:pPr>
            <w:r w:rsidRPr="00C8643F">
              <w:rPr>
                <w:rFonts w:ascii="Times" w:hAnsi="Times"/>
              </w:rPr>
              <w:t>Social media services</w:t>
            </w:r>
          </w:p>
        </w:tc>
        <w:tc>
          <w:tcPr>
            <w:tcW w:w="1243" w:type="dxa"/>
          </w:tcPr>
          <w:p w14:paraId="6F009F88" w14:textId="14532519" w:rsidR="008F6C04" w:rsidRPr="00C8643F" w:rsidRDefault="008F6C04" w:rsidP="008F6C04">
            <w:pPr>
              <w:widowControl w:val="0"/>
              <w:autoSpaceDE w:val="0"/>
              <w:autoSpaceDN w:val="0"/>
              <w:adjustRightInd w:val="0"/>
              <w:spacing w:after="240"/>
              <w:jc w:val="center"/>
              <w:rPr>
                <w:rFonts w:ascii="Times" w:hAnsi="Times"/>
              </w:rPr>
            </w:pPr>
            <w:r>
              <w:rPr>
                <w:rFonts w:ascii="Times" w:hAnsi="Times"/>
              </w:rPr>
              <w:t>-</w:t>
            </w:r>
          </w:p>
        </w:tc>
        <w:tc>
          <w:tcPr>
            <w:tcW w:w="1274" w:type="dxa"/>
          </w:tcPr>
          <w:p w14:paraId="05F51DF2" w14:textId="54C2ECEC" w:rsidR="008F6C04" w:rsidRPr="00C8643F" w:rsidRDefault="008F6C04" w:rsidP="008F6C04">
            <w:pPr>
              <w:widowControl w:val="0"/>
              <w:autoSpaceDE w:val="0"/>
              <w:autoSpaceDN w:val="0"/>
              <w:adjustRightInd w:val="0"/>
              <w:spacing w:after="240"/>
              <w:jc w:val="center"/>
              <w:rPr>
                <w:rFonts w:ascii="Times" w:hAnsi="Times"/>
              </w:rPr>
            </w:pPr>
            <w:r w:rsidRPr="00C8643F">
              <w:rPr>
                <w:rFonts w:ascii="Times" w:hAnsi="Times"/>
              </w:rPr>
              <w:t>2</w:t>
            </w:r>
          </w:p>
        </w:tc>
        <w:tc>
          <w:tcPr>
            <w:tcW w:w="5332" w:type="dxa"/>
          </w:tcPr>
          <w:p w14:paraId="278A7D65" w14:textId="3FD9D172" w:rsidR="008F6C04" w:rsidRPr="00E138C4" w:rsidRDefault="008F6C04" w:rsidP="008F6C04">
            <w:pPr>
              <w:widowControl w:val="0"/>
              <w:autoSpaceDE w:val="0"/>
              <w:autoSpaceDN w:val="0"/>
              <w:adjustRightInd w:val="0"/>
              <w:spacing w:after="240"/>
              <w:rPr>
                <w:rFonts w:ascii="Times" w:hAnsi="Times"/>
              </w:rPr>
            </w:pPr>
            <w:r w:rsidRPr="00E138C4">
              <w:rPr>
                <w:rFonts w:ascii="Times" w:hAnsi="Times"/>
              </w:rPr>
              <w:t xml:space="preserve">Likes </w:t>
            </w:r>
          </w:p>
        </w:tc>
        <w:tc>
          <w:tcPr>
            <w:tcW w:w="1243" w:type="dxa"/>
          </w:tcPr>
          <w:p w14:paraId="06F9532D" w14:textId="2244DAAF" w:rsidR="008F6C04" w:rsidRPr="001F1D08" w:rsidRDefault="008F6C04" w:rsidP="008F6C04">
            <w:pPr>
              <w:widowControl w:val="0"/>
              <w:autoSpaceDE w:val="0"/>
              <w:autoSpaceDN w:val="0"/>
              <w:adjustRightInd w:val="0"/>
              <w:spacing w:after="240"/>
              <w:jc w:val="center"/>
              <w:rPr>
                <w:rFonts w:ascii="Times" w:hAnsi="Times"/>
              </w:rPr>
            </w:pPr>
            <w:r w:rsidRPr="001F1D08">
              <w:rPr>
                <w:rFonts w:ascii="Times" w:hAnsi="Times"/>
              </w:rPr>
              <w:t>-</w:t>
            </w:r>
          </w:p>
        </w:tc>
        <w:tc>
          <w:tcPr>
            <w:tcW w:w="1932" w:type="dxa"/>
          </w:tcPr>
          <w:p w14:paraId="25F8A3C4" w14:textId="46861E00" w:rsidR="008F6C04" w:rsidRPr="004B2EE5" w:rsidRDefault="008F6C04" w:rsidP="008F6C04">
            <w:pPr>
              <w:widowControl w:val="0"/>
              <w:autoSpaceDE w:val="0"/>
              <w:autoSpaceDN w:val="0"/>
              <w:adjustRightInd w:val="0"/>
              <w:spacing w:after="240"/>
              <w:jc w:val="center"/>
              <w:rPr>
                <w:rFonts w:ascii="Times" w:hAnsi="Times"/>
                <w:color w:val="ED7D31" w:themeColor="accent2"/>
              </w:rPr>
            </w:pPr>
            <w:r w:rsidRPr="00575B17">
              <w:rPr>
                <w:rFonts w:ascii="Times" w:hAnsi="Times"/>
              </w:rPr>
              <w:t>24</w:t>
            </w:r>
          </w:p>
        </w:tc>
      </w:tr>
      <w:tr w:rsidR="008F6C04" w:rsidRPr="004B2EE5" w14:paraId="23AAF79C" w14:textId="77777777" w:rsidTr="000C55C1">
        <w:tc>
          <w:tcPr>
            <w:tcW w:w="2936" w:type="dxa"/>
          </w:tcPr>
          <w:p w14:paraId="376DB594" w14:textId="55080674" w:rsidR="008F6C04" w:rsidRPr="00C8643F" w:rsidRDefault="008F6C04" w:rsidP="008F6C04">
            <w:pPr>
              <w:widowControl w:val="0"/>
              <w:autoSpaceDE w:val="0"/>
              <w:autoSpaceDN w:val="0"/>
              <w:adjustRightInd w:val="0"/>
              <w:spacing w:after="240"/>
              <w:rPr>
                <w:rFonts w:ascii="Times" w:hAnsi="Times"/>
              </w:rPr>
            </w:pPr>
            <w:r w:rsidRPr="00C8643F">
              <w:rPr>
                <w:rFonts w:ascii="Times" w:hAnsi="Times"/>
              </w:rPr>
              <w:t>Financial applications</w:t>
            </w:r>
          </w:p>
        </w:tc>
        <w:tc>
          <w:tcPr>
            <w:tcW w:w="1243" w:type="dxa"/>
          </w:tcPr>
          <w:p w14:paraId="06DBCD54" w14:textId="2FEC7F7C" w:rsidR="008F6C04" w:rsidRPr="00C8643F" w:rsidRDefault="008F6C04" w:rsidP="008F6C04">
            <w:pPr>
              <w:widowControl w:val="0"/>
              <w:autoSpaceDE w:val="0"/>
              <w:autoSpaceDN w:val="0"/>
              <w:adjustRightInd w:val="0"/>
              <w:spacing w:after="240"/>
              <w:jc w:val="center"/>
              <w:rPr>
                <w:rFonts w:ascii="Times" w:hAnsi="Times"/>
              </w:rPr>
            </w:pPr>
            <w:r w:rsidRPr="00C8643F">
              <w:rPr>
                <w:rFonts w:ascii="Times" w:hAnsi="Times"/>
              </w:rPr>
              <w:t>-</w:t>
            </w:r>
          </w:p>
        </w:tc>
        <w:tc>
          <w:tcPr>
            <w:tcW w:w="1274" w:type="dxa"/>
          </w:tcPr>
          <w:p w14:paraId="3960CBD5" w14:textId="1EE38EBE" w:rsidR="008F6C04" w:rsidRPr="00C8643F" w:rsidRDefault="008F6C04" w:rsidP="008F6C04">
            <w:pPr>
              <w:widowControl w:val="0"/>
              <w:autoSpaceDE w:val="0"/>
              <w:autoSpaceDN w:val="0"/>
              <w:adjustRightInd w:val="0"/>
              <w:spacing w:after="240"/>
              <w:jc w:val="center"/>
              <w:rPr>
                <w:rFonts w:ascii="Times" w:hAnsi="Times"/>
              </w:rPr>
            </w:pPr>
            <w:r w:rsidRPr="00C8643F">
              <w:rPr>
                <w:rFonts w:ascii="Times" w:hAnsi="Times"/>
              </w:rPr>
              <w:t>1</w:t>
            </w:r>
          </w:p>
        </w:tc>
        <w:tc>
          <w:tcPr>
            <w:tcW w:w="5332" w:type="dxa"/>
          </w:tcPr>
          <w:p w14:paraId="51788CAF" w14:textId="2239C935" w:rsidR="008F6C04" w:rsidRPr="00E138C4" w:rsidRDefault="008F6C04" w:rsidP="008F6C04">
            <w:pPr>
              <w:widowControl w:val="0"/>
              <w:autoSpaceDE w:val="0"/>
              <w:autoSpaceDN w:val="0"/>
              <w:adjustRightInd w:val="0"/>
              <w:spacing w:after="240"/>
              <w:rPr>
                <w:rFonts w:ascii="Times" w:hAnsi="Times"/>
                <w:vertAlign w:val="superscript"/>
              </w:rPr>
            </w:pPr>
            <w:r w:rsidRPr="00E138C4">
              <w:rPr>
                <w:rFonts w:ascii="Times" w:hAnsi="Times"/>
              </w:rPr>
              <w:t xml:space="preserve">Facial expressions / </w:t>
            </w:r>
            <w:r>
              <w:rPr>
                <w:rFonts w:ascii="Times" w:hAnsi="Times"/>
              </w:rPr>
              <w:t>gestures</w:t>
            </w:r>
          </w:p>
        </w:tc>
        <w:tc>
          <w:tcPr>
            <w:tcW w:w="1243" w:type="dxa"/>
          </w:tcPr>
          <w:p w14:paraId="18B9FB68" w14:textId="1DE8BC9D" w:rsidR="008F6C04" w:rsidRPr="001F1D08" w:rsidRDefault="008F6C04" w:rsidP="008F6C04">
            <w:pPr>
              <w:widowControl w:val="0"/>
              <w:autoSpaceDE w:val="0"/>
              <w:autoSpaceDN w:val="0"/>
              <w:adjustRightInd w:val="0"/>
              <w:spacing w:after="240"/>
              <w:jc w:val="center"/>
              <w:rPr>
                <w:rFonts w:ascii="Times" w:hAnsi="Times"/>
              </w:rPr>
            </w:pPr>
            <w:r w:rsidRPr="001F1D08">
              <w:rPr>
                <w:rFonts w:ascii="Times" w:hAnsi="Times"/>
              </w:rPr>
              <w:t>-</w:t>
            </w:r>
          </w:p>
        </w:tc>
        <w:tc>
          <w:tcPr>
            <w:tcW w:w="1932" w:type="dxa"/>
          </w:tcPr>
          <w:p w14:paraId="31EE727D" w14:textId="04989C05" w:rsidR="008F6C04" w:rsidRPr="004B2EE5" w:rsidRDefault="008F6C04" w:rsidP="008F6C04">
            <w:pPr>
              <w:widowControl w:val="0"/>
              <w:autoSpaceDE w:val="0"/>
              <w:autoSpaceDN w:val="0"/>
              <w:adjustRightInd w:val="0"/>
              <w:spacing w:after="240"/>
              <w:jc w:val="center"/>
              <w:rPr>
                <w:rFonts w:ascii="Times" w:hAnsi="Times"/>
                <w:color w:val="ED7D31" w:themeColor="accent2"/>
              </w:rPr>
            </w:pPr>
            <w:r w:rsidRPr="003A04EA">
              <w:rPr>
                <w:rFonts w:ascii="Times" w:hAnsi="Times"/>
              </w:rPr>
              <w:t>9</w:t>
            </w:r>
          </w:p>
        </w:tc>
      </w:tr>
      <w:tr w:rsidR="008F6C04" w:rsidRPr="004B2EE5" w14:paraId="0A20AEBE" w14:textId="77777777" w:rsidTr="000C55C1">
        <w:tc>
          <w:tcPr>
            <w:tcW w:w="2936" w:type="dxa"/>
          </w:tcPr>
          <w:p w14:paraId="70E9D91C" w14:textId="702E307D" w:rsidR="008F6C04" w:rsidRPr="00C8643F" w:rsidRDefault="008F6C04" w:rsidP="008F6C04">
            <w:pPr>
              <w:widowControl w:val="0"/>
              <w:autoSpaceDE w:val="0"/>
              <w:autoSpaceDN w:val="0"/>
              <w:adjustRightInd w:val="0"/>
              <w:spacing w:after="240"/>
              <w:rPr>
                <w:rFonts w:ascii="Times" w:hAnsi="Times"/>
              </w:rPr>
            </w:pPr>
          </w:p>
        </w:tc>
        <w:tc>
          <w:tcPr>
            <w:tcW w:w="1243" w:type="dxa"/>
          </w:tcPr>
          <w:p w14:paraId="563B0546" w14:textId="2D6754D5" w:rsidR="008F6C04" w:rsidRPr="00C8643F" w:rsidRDefault="008F6C04" w:rsidP="008F6C04">
            <w:pPr>
              <w:widowControl w:val="0"/>
              <w:autoSpaceDE w:val="0"/>
              <w:autoSpaceDN w:val="0"/>
              <w:adjustRightInd w:val="0"/>
              <w:spacing w:after="240"/>
              <w:jc w:val="center"/>
              <w:rPr>
                <w:rFonts w:ascii="Times" w:hAnsi="Times"/>
              </w:rPr>
            </w:pPr>
          </w:p>
        </w:tc>
        <w:tc>
          <w:tcPr>
            <w:tcW w:w="1274" w:type="dxa"/>
          </w:tcPr>
          <w:p w14:paraId="3146433E" w14:textId="44CDFCC8" w:rsidR="008F6C04" w:rsidRPr="00C8643F" w:rsidRDefault="008F6C04" w:rsidP="008F6C04">
            <w:pPr>
              <w:widowControl w:val="0"/>
              <w:autoSpaceDE w:val="0"/>
              <w:autoSpaceDN w:val="0"/>
              <w:adjustRightInd w:val="0"/>
              <w:spacing w:after="240"/>
              <w:jc w:val="center"/>
              <w:rPr>
                <w:rFonts w:ascii="Times" w:hAnsi="Times"/>
              </w:rPr>
            </w:pPr>
          </w:p>
        </w:tc>
        <w:tc>
          <w:tcPr>
            <w:tcW w:w="5332" w:type="dxa"/>
          </w:tcPr>
          <w:p w14:paraId="6F8E822E" w14:textId="6DA61C25" w:rsidR="008F6C04" w:rsidRPr="00E138C4" w:rsidRDefault="008F6C04" w:rsidP="008F6C04">
            <w:pPr>
              <w:widowControl w:val="0"/>
              <w:autoSpaceDE w:val="0"/>
              <w:autoSpaceDN w:val="0"/>
              <w:adjustRightInd w:val="0"/>
              <w:spacing w:after="240"/>
              <w:rPr>
                <w:rFonts w:ascii="Times" w:hAnsi="Times"/>
              </w:rPr>
            </w:pPr>
            <w:r>
              <w:rPr>
                <w:rFonts w:ascii="Times" w:hAnsi="Times"/>
              </w:rPr>
              <w:t>Video interviews</w:t>
            </w:r>
          </w:p>
        </w:tc>
        <w:tc>
          <w:tcPr>
            <w:tcW w:w="1243" w:type="dxa"/>
          </w:tcPr>
          <w:p w14:paraId="492504B0" w14:textId="1892975A" w:rsidR="008F6C04" w:rsidRPr="001F1D08" w:rsidRDefault="008F6C04" w:rsidP="008F6C04">
            <w:pPr>
              <w:widowControl w:val="0"/>
              <w:autoSpaceDE w:val="0"/>
              <w:autoSpaceDN w:val="0"/>
              <w:adjustRightInd w:val="0"/>
              <w:spacing w:after="240"/>
              <w:jc w:val="center"/>
              <w:rPr>
                <w:rFonts w:ascii="Times" w:hAnsi="Times"/>
              </w:rPr>
            </w:pPr>
            <w:r>
              <w:rPr>
                <w:rFonts w:ascii="Times" w:hAnsi="Times"/>
              </w:rPr>
              <w:t>-</w:t>
            </w:r>
          </w:p>
        </w:tc>
        <w:tc>
          <w:tcPr>
            <w:tcW w:w="1932" w:type="dxa"/>
          </w:tcPr>
          <w:p w14:paraId="2C31B605" w14:textId="4AC51E5A" w:rsidR="008F6C04" w:rsidRPr="004B2EE5" w:rsidRDefault="008F6C04" w:rsidP="008F6C04">
            <w:pPr>
              <w:widowControl w:val="0"/>
              <w:autoSpaceDE w:val="0"/>
              <w:autoSpaceDN w:val="0"/>
              <w:adjustRightInd w:val="0"/>
              <w:spacing w:after="240"/>
              <w:jc w:val="center"/>
              <w:rPr>
                <w:rFonts w:ascii="Times" w:hAnsi="Times"/>
                <w:color w:val="ED7D31" w:themeColor="accent2"/>
              </w:rPr>
            </w:pPr>
            <w:r w:rsidRPr="003A04EA">
              <w:rPr>
                <w:rFonts w:ascii="Times" w:hAnsi="Times"/>
              </w:rPr>
              <w:t>4</w:t>
            </w:r>
          </w:p>
        </w:tc>
      </w:tr>
      <w:tr w:rsidR="008F6C04" w:rsidRPr="004B2EE5" w14:paraId="224F1B8C" w14:textId="77777777" w:rsidTr="000C55C1">
        <w:tc>
          <w:tcPr>
            <w:tcW w:w="2936" w:type="dxa"/>
          </w:tcPr>
          <w:p w14:paraId="22DC6918" w14:textId="691106C7" w:rsidR="008F6C04" w:rsidRPr="00C8643F" w:rsidRDefault="008F6C04" w:rsidP="008F6C04">
            <w:pPr>
              <w:widowControl w:val="0"/>
              <w:autoSpaceDE w:val="0"/>
              <w:autoSpaceDN w:val="0"/>
              <w:adjustRightInd w:val="0"/>
              <w:spacing w:after="240"/>
              <w:rPr>
                <w:rFonts w:ascii="Times" w:hAnsi="Times"/>
              </w:rPr>
            </w:pPr>
          </w:p>
        </w:tc>
        <w:tc>
          <w:tcPr>
            <w:tcW w:w="1243" w:type="dxa"/>
          </w:tcPr>
          <w:p w14:paraId="7CB88ECA" w14:textId="283DE1ED" w:rsidR="008F6C04" w:rsidRPr="00C8643F" w:rsidRDefault="008F6C04" w:rsidP="008F6C04">
            <w:pPr>
              <w:widowControl w:val="0"/>
              <w:autoSpaceDE w:val="0"/>
              <w:autoSpaceDN w:val="0"/>
              <w:adjustRightInd w:val="0"/>
              <w:spacing w:after="240"/>
              <w:jc w:val="center"/>
              <w:rPr>
                <w:rFonts w:ascii="Times" w:hAnsi="Times"/>
              </w:rPr>
            </w:pPr>
          </w:p>
        </w:tc>
        <w:tc>
          <w:tcPr>
            <w:tcW w:w="1274" w:type="dxa"/>
          </w:tcPr>
          <w:p w14:paraId="4F4AC9C0" w14:textId="370725B2" w:rsidR="008F6C04" w:rsidRPr="00C8643F" w:rsidRDefault="008F6C04" w:rsidP="008F6C04">
            <w:pPr>
              <w:widowControl w:val="0"/>
              <w:autoSpaceDE w:val="0"/>
              <w:autoSpaceDN w:val="0"/>
              <w:adjustRightInd w:val="0"/>
              <w:spacing w:after="240"/>
              <w:jc w:val="center"/>
              <w:rPr>
                <w:rFonts w:ascii="Times" w:hAnsi="Times"/>
              </w:rPr>
            </w:pPr>
          </w:p>
        </w:tc>
        <w:tc>
          <w:tcPr>
            <w:tcW w:w="5332" w:type="dxa"/>
          </w:tcPr>
          <w:p w14:paraId="032ABA06" w14:textId="072A478D" w:rsidR="008F6C04" w:rsidRPr="00E138C4" w:rsidRDefault="008F6C04" w:rsidP="008F6C04">
            <w:pPr>
              <w:widowControl w:val="0"/>
              <w:autoSpaceDE w:val="0"/>
              <w:autoSpaceDN w:val="0"/>
              <w:adjustRightInd w:val="0"/>
              <w:spacing w:after="240"/>
              <w:rPr>
                <w:rFonts w:ascii="Times" w:hAnsi="Times"/>
              </w:rPr>
            </w:pPr>
            <w:r>
              <w:rPr>
                <w:rFonts w:ascii="Times" w:hAnsi="Times"/>
              </w:rPr>
              <w:t>Multimodal data</w:t>
            </w:r>
          </w:p>
        </w:tc>
        <w:tc>
          <w:tcPr>
            <w:tcW w:w="1243" w:type="dxa"/>
          </w:tcPr>
          <w:p w14:paraId="192F218B" w14:textId="7C07B26D" w:rsidR="008F6C04" w:rsidRPr="001F1D08" w:rsidRDefault="008F6C04" w:rsidP="008F6C04">
            <w:pPr>
              <w:widowControl w:val="0"/>
              <w:autoSpaceDE w:val="0"/>
              <w:autoSpaceDN w:val="0"/>
              <w:adjustRightInd w:val="0"/>
              <w:spacing w:after="240"/>
              <w:jc w:val="center"/>
              <w:rPr>
                <w:rFonts w:ascii="Times" w:hAnsi="Times"/>
              </w:rPr>
            </w:pPr>
            <w:r>
              <w:rPr>
                <w:rFonts w:ascii="Times" w:hAnsi="Times"/>
              </w:rPr>
              <w:t>-</w:t>
            </w:r>
          </w:p>
        </w:tc>
        <w:tc>
          <w:tcPr>
            <w:tcW w:w="1932" w:type="dxa"/>
          </w:tcPr>
          <w:p w14:paraId="40268F2A" w14:textId="4E55075E" w:rsidR="008F6C04" w:rsidRPr="003A04EA" w:rsidRDefault="008F6C04" w:rsidP="008F6C04">
            <w:pPr>
              <w:widowControl w:val="0"/>
              <w:autoSpaceDE w:val="0"/>
              <w:autoSpaceDN w:val="0"/>
              <w:adjustRightInd w:val="0"/>
              <w:spacing w:after="240"/>
              <w:jc w:val="center"/>
              <w:rPr>
                <w:rFonts w:ascii="Times" w:hAnsi="Times"/>
              </w:rPr>
            </w:pPr>
            <w:r>
              <w:rPr>
                <w:rFonts w:ascii="Times" w:hAnsi="Times"/>
              </w:rPr>
              <w:t>2</w:t>
            </w:r>
          </w:p>
        </w:tc>
      </w:tr>
      <w:tr w:rsidR="008F6C04" w:rsidRPr="004B2EE5" w14:paraId="268890EA" w14:textId="77777777" w:rsidTr="000C55C1">
        <w:tc>
          <w:tcPr>
            <w:tcW w:w="2936" w:type="dxa"/>
          </w:tcPr>
          <w:p w14:paraId="1BF25D5D" w14:textId="77777777" w:rsidR="008F6C04" w:rsidRPr="00C8643F" w:rsidRDefault="008F6C04" w:rsidP="008F6C04">
            <w:pPr>
              <w:widowControl w:val="0"/>
              <w:autoSpaceDE w:val="0"/>
              <w:autoSpaceDN w:val="0"/>
              <w:adjustRightInd w:val="0"/>
              <w:spacing w:after="240"/>
              <w:rPr>
                <w:rFonts w:ascii="Times" w:hAnsi="Times"/>
              </w:rPr>
            </w:pPr>
          </w:p>
        </w:tc>
        <w:tc>
          <w:tcPr>
            <w:tcW w:w="1243" w:type="dxa"/>
          </w:tcPr>
          <w:p w14:paraId="3BF4813E" w14:textId="77777777" w:rsidR="008F6C04" w:rsidRPr="00C8643F" w:rsidRDefault="008F6C04" w:rsidP="008F6C04">
            <w:pPr>
              <w:widowControl w:val="0"/>
              <w:autoSpaceDE w:val="0"/>
              <w:autoSpaceDN w:val="0"/>
              <w:adjustRightInd w:val="0"/>
              <w:spacing w:after="240"/>
              <w:jc w:val="center"/>
              <w:rPr>
                <w:rFonts w:ascii="Times" w:hAnsi="Times"/>
              </w:rPr>
            </w:pPr>
          </w:p>
        </w:tc>
        <w:tc>
          <w:tcPr>
            <w:tcW w:w="1274" w:type="dxa"/>
          </w:tcPr>
          <w:p w14:paraId="2E0EF3CD" w14:textId="77777777" w:rsidR="008F6C04" w:rsidRPr="00C8643F" w:rsidRDefault="008F6C04" w:rsidP="008F6C04">
            <w:pPr>
              <w:widowControl w:val="0"/>
              <w:autoSpaceDE w:val="0"/>
              <w:autoSpaceDN w:val="0"/>
              <w:adjustRightInd w:val="0"/>
              <w:spacing w:after="240"/>
              <w:jc w:val="center"/>
              <w:rPr>
                <w:rFonts w:ascii="Times" w:hAnsi="Times"/>
              </w:rPr>
            </w:pPr>
          </w:p>
        </w:tc>
        <w:tc>
          <w:tcPr>
            <w:tcW w:w="5332" w:type="dxa"/>
          </w:tcPr>
          <w:p w14:paraId="0EABD5DE" w14:textId="2F088015" w:rsidR="008F6C04" w:rsidRDefault="008F6C04" w:rsidP="008F6C04">
            <w:pPr>
              <w:widowControl w:val="0"/>
              <w:autoSpaceDE w:val="0"/>
              <w:autoSpaceDN w:val="0"/>
              <w:adjustRightInd w:val="0"/>
              <w:spacing w:after="240"/>
              <w:rPr>
                <w:rFonts w:ascii="Times" w:hAnsi="Times"/>
              </w:rPr>
            </w:pPr>
            <w:r>
              <w:rPr>
                <w:rFonts w:ascii="Times" w:hAnsi="Times"/>
              </w:rPr>
              <w:t>Behavioural data</w:t>
            </w:r>
          </w:p>
        </w:tc>
        <w:tc>
          <w:tcPr>
            <w:tcW w:w="1243" w:type="dxa"/>
          </w:tcPr>
          <w:p w14:paraId="713869AE" w14:textId="742684C9" w:rsidR="008F6C04" w:rsidRPr="001F1D08" w:rsidRDefault="008F6C04" w:rsidP="008F6C04">
            <w:pPr>
              <w:widowControl w:val="0"/>
              <w:autoSpaceDE w:val="0"/>
              <w:autoSpaceDN w:val="0"/>
              <w:adjustRightInd w:val="0"/>
              <w:spacing w:after="240"/>
              <w:jc w:val="center"/>
              <w:rPr>
                <w:rFonts w:ascii="Times" w:hAnsi="Times"/>
              </w:rPr>
            </w:pPr>
            <w:r>
              <w:rPr>
                <w:rFonts w:ascii="Times" w:hAnsi="Times"/>
              </w:rPr>
              <w:t>-</w:t>
            </w:r>
          </w:p>
        </w:tc>
        <w:tc>
          <w:tcPr>
            <w:tcW w:w="1932" w:type="dxa"/>
          </w:tcPr>
          <w:p w14:paraId="1C3B35B8" w14:textId="04C10716" w:rsidR="008F6C04" w:rsidRPr="003A04EA" w:rsidRDefault="008F6C04" w:rsidP="008F6C04">
            <w:pPr>
              <w:widowControl w:val="0"/>
              <w:autoSpaceDE w:val="0"/>
              <w:autoSpaceDN w:val="0"/>
              <w:adjustRightInd w:val="0"/>
              <w:spacing w:after="240"/>
              <w:jc w:val="center"/>
              <w:rPr>
                <w:rFonts w:ascii="Times" w:hAnsi="Times"/>
              </w:rPr>
            </w:pPr>
            <w:r>
              <w:rPr>
                <w:rFonts w:ascii="Times" w:hAnsi="Times"/>
              </w:rPr>
              <w:t>1</w:t>
            </w:r>
          </w:p>
        </w:tc>
      </w:tr>
      <w:tr w:rsidR="008F6C04" w:rsidRPr="004B2EE5" w14:paraId="46A75AD2" w14:textId="77777777" w:rsidTr="000C55C1">
        <w:tc>
          <w:tcPr>
            <w:tcW w:w="2936" w:type="dxa"/>
          </w:tcPr>
          <w:p w14:paraId="6FD77E67" w14:textId="77777777" w:rsidR="008F6C04" w:rsidRPr="00C8643F" w:rsidRDefault="008F6C04" w:rsidP="008F6C04">
            <w:pPr>
              <w:widowControl w:val="0"/>
              <w:autoSpaceDE w:val="0"/>
              <w:autoSpaceDN w:val="0"/>
              <w:adjustRightInd w:val="0"/>
              <w:spacing w:after="240"/>
              <w:rPr>
                <w:rFonts w:ascii="Times" w:hAnsi="Times"/>
              </w:rPr>
            </w:pPr>
          </w:p>
        </w:tc>
        <w:tc>
          <w:tcPr>
            <w:tcW w:w="1243" w:type="dxa"/>
          </w:tcPr>
          <w:p w14:paraId="391926B6" w14:textId="77777777" w:rsidR="008F6C04" w:rsidRPr="00C8643F" w:rsidRDefault="008F6C04" w:rsidP="008F6C04">
            <w:pPr>
              <w:widowControl w:val="0"/>
              <w:autoSpaceDE w:val="0"/>
              <w:autoSpaceDN w:val="0"/>
              <w:adjustRightInd w:val="0"/>
              <w:spacing w:after="240"/>
              <w:jc w:val="center"/>
              <w:rPr>
                <w:rFonts w:ascii="Times" w:hAnsi="Times"/>
              </w:rPr>
            </w:pPr>
          </w:p>
        </w:tc>
        <w:tc>
          <w:tcPr>
            <w:tcW w:w="1274" w:type="dxa"/>
          </w:tcPr>
          <w:p w14:paraId="14EEE02C" w14:textId="77777777" w:rsidR="008F6C04" w:rsidRPr="00C8643F" w:rsidRDefault="008F6C04" w:rsidP="008F6C04">
            <w:pPr>
              <w:widowControl w:val="0"/>
              <w:autoSpaceDE w:val="0"/>
              <w:autoSpaceDN w:val="0"/>
              <w:adjustRightInd w:val="0"/>
              <w:spacing w:after="240"/>
              <w:jc w:val="center"/>
              <w:rPr>
                <w:rFonts w:ascii="Times" w:hAnsi="Times"/>
              </w:rPr>
            </w:pPr>
          </w:p>
        </w:tc>
        <w:tc>
          <w:tcPr>
            <w:tcW w:w="5332" w:type="dxa"/>
          </w:tcPr>
          <w:p w14:paraId="2B1AB979" w14:textId="7C399867" w:rsidR="008F6C04" w:rsidRDefault="008F6C04" w:rsidP="008F6C04">
            <w:pPr>
              <w:widowControl w:val="0"/>
              <w:autoSpaceDE w:val="0"/>
              <w:autoSpaceDN w:val="0"/>
              <w:adjustRightInd w:val="0"/>
              <w:spacing w:after="240"/>
              <w:rPr>
                <w:rFonts w:ascii="Times" w:hAnsi="Times"/>
              </w:rPr>
            </w:pPr>
            <w:r>
              <w:rPr>
                <w:rFonts w:ascii="Times" w:hAnsi="Times"/>
              </w:rPr>
              <w:t>Mood data</w:t>
            </w:r>
          </w:p>
        </w:tc>
        <w:tc>
          <w:tcPr>
            <w:tcW w:w="1243" w:type="dxa"/>
          </w:tcPr>
          <w:p w14:paraId="3B4A275B" w14:textId="48989736" w:rsidR="008F6C04" w:rsidRDefault="008F6C04" w:rsidP="008F6C04">
            <w:pPr>
              <w:widowControl w:val="0"/>
              <w:autoSpaceDE w:val="0"/>
              <w:autoSpaceDN w:val="0"/>
              <w:adjustRightInd w:val="0"/>
              <w:spacing w:after="240"/>
              <w:jc w:val="center"/>
              <w:rPr>
                <w:rFonts w:ascii="Times" w:hAnsi="Times"/>
              </w:rPr>
            </w:pPr>
            <w:r>
              <w:rPr>
                <w:rFonts w:ascii="Times" w:hAnsi="Times"/>
              </w:rPr>
              <w:t>-</w:t>
            </w:r>
          </w:p>
        </w:tc>
        <w:tc>
          <w:tcPr>
            <w:tcW w:w="1932" w:type="dxa"/>
          </w:tcPr>
          <w:p w14:paraId="26D4A414" w14:textId="20EDCCC2" w:rsidR="008F6C04" w:rsidRDefault="008F6C04" w:rsidP="008F6C04">
            <w:pPr>
              <w:widowControl w:val="0"/>
              <w:autoSpaceDE w:val="0"/>
              <w:autoSpaceDN w:val="0"/>
              <w:adjustRightInd w:val="0"/>
              <w:spacing w:after="240"/>
              <w:jc w:val="center"/>
              <w:rPr>
                <w:rFonts w:ascii="Times" w:hAnsi="Times"/>
              </w:rPr>
            </w:pPr>
            <w:r>
              <w:rPr>
                <w:rFonts w:ascii="Times" w:hAnsi="Times"/>
              </w:rPr>
              <w:t>1</w:t>
            </w:r>
          </w:p>
        </w:tc>
      </w:tr>
      <w:tr w:rsidR="008F6C04" w:rsidRPr="004B2EE5" w14:paraId="71345DF8" w14:textId="77777777" w:rsidTr="000C55C1">
        <w:tc>
          <w:tcPr>
            <w:tcW w:w="2936" w:type="dxa"/>
          </w:tcPr>
          <w:p w14:paraId="49D263E4" w14:textId="77777777" w:rsidR="008F6C04" w:rsidRPr="00C8643F" w:rsidRDefault="008F6C04" w:rsidP="008F6C04">
            <w:pPr>
              <w:widowControl w:val="0"/>
              <w:autoSpaceDE w:val="0"/>
              <w:autoSpaceDN w:val="0"/>
              <w:adjustRightInd w:val="0"/>
              <w:spacing w:after="240"/>
              <w:rPr>
                <w:rFonts w:ascii="Times" w:hAnsi="Times"/>
              </w:rPr>
            </w:pPr>
          </w:p>
        </w:tc>
        <w:tc>
          <w:tcPr>
            <w:tcW w:w="1243" w:type="dxa"/>
          </w:tcPr>
          <w:p w14:paraId="274EF0BB" w14:textId="77777777" w:rsidR="008F6C04" w:rsidRPr="00C8643F" w:rsidRDefault="008F6C04" w:rsidP="008F6C04">
            <w:pPr>
              <w:widowControl w:val="0"/>
              <w:autoSpaceDE w:val="0"/>
              <w:autoSpaceDN w:val="0"/>
              <w:adjustRightInd w:val="0"/>
              <w:spacing w:after="240"/>
              <w:jc w:val="center"/>
              <w:rPr>
                <w:rFonts w:ascii="Times" w:hAnsi="Times"/>
              </w:rPr>
            </w:pPr>
          </w:p>
        </w:tc>
        <w:tc>
          <w:tcPr>
            <w:tcW w:w="1274" w:type="dxa"/>
          </w:tcPr>
          <w:p w14:paraId="1A75F3AD" w14:textId="77777777" w:rsidR="008F6C04" w:rsidRPr="00C8643F" w:rsidRDefault="008F6C04" w:rsidP="008F6C04">
            <w:pPr>
              <w:widowControl w:val="0"/>
              <w:autoSpaceDE w:val="0"/>
              <w:autoSpaceDN w:val="0"/>
              <w:adjustRightInd w:val="0"/>
              <w:spacing w:after="240"/>
              <w:jc w:val="center"/>
              <w:rPr>
                <w:rFonts w:ascii="Times" w:hAnsi="Times"/>
              </w:rPr>
            </w:pPr>
          </w:p>
        </w:tc>
        <w:tc>
          <w:tcPr>
            <w:tcW w:w="5332" w:type="dxa"/>
          </w:tcPr>
          <w:p w14:paraId="3A120119" w14:textId="5DD4F5A8" w:rsidR="008F6C04" w:rsidRDefault="008F6C04" w:rsidP="008F6C04">
            <w:pPr>
              <w:widowControl w:val="0"/>
              <w:autoSpaceDE w:val="0"/>
              <w:autoSpaceDN w:val="0"/>
              <w:adjustRightInd w:val="0"/>
              <w:spacing w:after="240"/>
              <w:rPr>
                <w:rFonts w:ascii="Times" w:hAnsi="Times"/>
              </w:rPr>
            </w:pPr>
            <w:r>
              <w:rPr>
                <w:rFonts w:ascii="Times" w:hAnsi="Times"/>
              </w:rPr>
              <w:t>Behavioural data - Spotify</w:t>
            </w:r>
          </w:p>
        </w:tc>
        <w:tc>
          <w:tcPr>
            <w:tcW w:w="1243" w:type="dxa"/>
          </w:tcPr>
          <w:p w14:paraId="5FC10056" w14:textId="4DE11D4D" w:rsidR="008F6C04" w:rsidRDefault="008F6C04" w:rsidP="008F6C04">
            <w:pPr>
              <w:widowControl w:val="0"/>
              <w:autoSpaceDE w:val="0"/>
              <w:autoSpaceDN w:val="0"/>
              <w:adjustRightInd w:val="0"/>
              <w:spacing w:after="240"/>
              <w:jc w:val="center"/>
              <w:rPr>
                <w:rFonts w:ascii="Times" w:hAnsi="Times"/>
              </w:rPr>
            </w:pPr>
            <w:r>
              <w:rPr>
                <w:rFonts w:ascii="Times" w:hAnsi="Times"/>
              </w:rPr>
              <w:t>-</w:t>
            </w:r>
          </w:p>
        </w:tc>
        <w:tc>
          <w:tcPr>
            <w:tcW w:w="1932" w:type="dxa"/>
          </w:tcPr>
          <w:p w14:paraId="0A36BE6F" w14:textId="502DE2B2" w:rsidR="008F6C04" w:rsidRDefault="008F6C04" w:rsidP="008F6C04">
            <w:pPr>
              <w:widowControl w:val="0"/>
              <w:autoSpaceDE w:val="0"/>
              <w:autoSpaceDN w:val="0"/>
              <w:adjustRightInd w:val="0"/>
              <w:spacing w:after="240"/>
              <w:jc w:val="center"/>
              <w:rPr>
                <w:rFonts w:ascii="Times" w:hAnsi="Times"/>
              </w:rPr>
            </w:pPr>
            <w:r>
              <w:rPr>
                <w:rFonts w:ascii="Times" w:hAnsi="Times"/>
              </w:rPr>
              <w:t>1</w:t>
            </w:r>
          </w:p>
        </w:tc>
      </w:tr>
      <w:tr w:rsidR="008F6C04" w:rsidRPr="004B2EE5" w14:paraId="7EAFF070" w14:textId="77777777" w:rsidTr="000C55C1">
        <w:tc>
          <w:tcPr>
            <w:tcW w:w="2936" w:type="dxa"/>
          </w:tcPr>
          <w:p w14:paraId="48D8C0EC" w14:textId="77777777" w:rsidR="008F6C04" w:rsidRPr="00C8643F" w:rsidRDefault="008F6C04" w:rsidP="008F6C04">
            <w:pPr>
              <w:widowControl w:val="0"/>
              <w:autoSpaceDE w:val="0"/>
              <w:autoSpaceDN w:val="0"/>
              <w:adjustRightInd w:val="0"/>
              <w:spacing w:after="240"/>
              <w:rPr>
                <w:rFonts w:ascii="Times" w:hAnsi="Times"/>
              </w:rPr>
            </w:pPr>
          </w:p>
        </w:tc>
        <w:tc>
          <w:tcPr>
            <w:tcW w:w="1243" w:type="dxa"/>
          </w:tcPr>
          <w:p w14:paraId="3E6DF819" w14:textId="77777777" w:rsidR="008F6C04" w:rsidRPr="00C8643F" w:rsidRDefault="008F6C04" w:rsidP="008F6C04">
            <w:pPr>
              <w:widowControl w:val="0"/>
              <w:autoSpaceDE w:val="0"/>
              <w:autoSpaceDN w:val="0"/>
              <w:adjustRightInd w:val="0"/>
              <w:spacing w:after="240"/>
              <w:jc w:val="center"/>
              <w:rPr>
                <w:rFonts w:ascii="Times" w:hAnsi="Times"/>
              </w:rPr>
            </w:pPr>
          </w:p>
        </w:tc>
        <w:tc>
          <w:tcPr>
            <w:tcW w:w="1274" w:type="dxa"/>
          </w:tcPr>
          <w:p w14:paraId="1BD3B32C" w14:textId="77777777" w:rsidR="008F6C04" w:rsidRPr="00C8643F" w:rsidRDefault="008F6C04" w:rsidP="008F6C04">
            <w:pPr>
              <w:widowControl w:val="0"/>
              <w:autoSpaceDE w:val="0"/>
              <w:autoSpaceDN w:val="0"/>
              <w:adjustRightInd w:val="0"/>
              <w:spacing w:after="240"/>
              <w:jc w:val="center"/>
              <w:rPr>
                <w:rFonts w:ascii="Times" w:hAnsi="Times"/>
              </w:rPr>
            </w:pPr>
          </w:p>
        </w:tc>
        <w:tc>
          <w:tcPr>
            <w:tcW w:w="5332" w:type="dxa"/>
          </w:tcPr>
          <w:p w14:paraId="238D5B87" w14:textId="0B5EAAB2" w:rsidR="008F6C04" w:rsidRDefault="008F6C04" w:rsidP="008F6C04">
            <w:pPr>
              <w:widowControl w:val="0"/>
              <w:autoSpaceDE w:val="0"/>
              <w:autoSpaceDN w:val="0"/>
              <w:adjustRightInd w:val="0"/>
              <w:spacing w:after="240"/>
              <w:rPr>
                <w:rFonts w:ascii="Times" w:hAnsi="Times"/>
              </w:rPr>
            </w:pPr>
            <w:r>
              <w:rPr>
                <w:rFonts w:ascii="Times" w:hAnsi="Times"/>
              </w:rPr>
              <w:t>Music genres</w:t>
            </w:r>
          </w:p>
        </w:tc>
        <w:tc>
          <w:tcPr>
            <w:tcW w:w="1243" w:type="dxa"/>
          </w:tcPr>
          <w:p w14:paraId="00FD1AE5" w14:textId="49C734F2" w:rsidR="008F6C04" w:rsidRDefault="008F6C04" w:rsidP="008F6C04">
            <w:pPr>
              <w:widowControl w:val="0"/>
              <w:autoSpaceDE w:val="0"/>
              <w:autoSpaceDN w:val="0"/>
              <w:adjustRightInd w:val="0"/>
              <w:spacing w:after="240"/>
              <w:jc w:val="center"/>
              <w:rPr>
                <w:rFonts w:ascii="Times" w:hAnsi="Times"/>
              </w:rPr>
            </w:pPr>
            <w:r>
              <w:rPr>
                <w:rFonts w:ascii="Times" w:hAnsi="Times"/>
              </w:rPr>
              <w:t>-</w:t>
            </w:r>
          </w:p>
        </w:tc>
        <w:tc>
          <w:tcPr>
            <w:tcW w:w="1932" w:type="dxa"/>
          </w:tcPr>
          <w:p w14:paraId="08FD764C" w14:textId="7A471049" w:rsidR="008F6C04" w:rsidRDefault="008F6C04" w:rsidP="008F6C04">
            <w:pPr>
              <w:widowControl w:val="0"/>
              <w:autoSpaceDE w:val="0"/>
              <w:autoSpaceDN w:val="0"/>
              <w:adjustRightInd w:val="0"/>
              <w:spacing w:after="240"/>
              <w:jc w:val="center"/>
              <w:rPr>
                <w:rFonts w:ascii="Times" w:hAnsi="Times"/>
              </w:rPr>
            </w:pPr>
            <w:r>
              <w:rPr>
                <w:rFonts w:ascii="Times" w:hAnsi="Times"/>
              </w:rPr>
              <w:t>1</w:t>
            </w:r>
          </w:p>
        </w:tc>
      </w:tr>
      <w:tr w:rsidR="008F6C04" w:rsidRPr="004B2EE5" w14:paraId="7DA9140F" w14:textId="77777777" w:rsidTr="000C55C1">
        <w:tc>
          <w:tcPr>
            <w:tcW w:w="2936" w:type="dxa"/>
          </w:tcPr>
          <w:p w14:paraId="5F598A24" w14:textId="77777777" w:rsidR="008F6C04" w:rsidRPr="00C8643F" w:rsidRDefault="008F6C04" w:rsidP="008F6C04">
            <w:pPr>
              <w:widowControl w:val="0"/>
              <w:autoSpaceDE w:val="0"/>
              <w:autoSpaceDN w:val="0"/>
              <w:adjustRightInd w:val="0"/>
              <w:spacing w:after="240"/>
              <w:rPr>
                <w:rFonts w:ascii="Times" w:hAnsi="Times"/>
              </w:rPr>
            </w:pPr>
          </w:p>
        </w:tc>
        <w:tc>
          <w:tcPr>
            <w:tcW w:w="1243" w:type="dxa"/>
          </w:tcPr>
          <w:p w14:paraId="09155FB9" w14:textId="77777777" w:rsidR="008F6C04" w:rsidRPr="00C8643F" w:rsidRDefault="008F6C04" w:rsidP="008F6C04">
            <w:pPr>
              <w:widowControl w:val="0"/>
              <w:autoSpaceDE w:val="0"/>
              <w:autoSpaceDN w:val="0"/>
              <w:adjustRightInd w:val="0"/>
              <w:spacing w:after="240"/>
              <w:jc w:val="center"/>
              <w:rPr>
                <w:rFonts w:ascii="Times" w:hAnsi="Times"/>
              </w:rPr>
            </w:pPr>
          </w:p>
        </w:tc>
        <w:tc>
          <w:tcPr>
            <w:tcW w:w="1274" w:type="dxa"/>
          </w:tcPr>
          <w:p w14:paraId="1405EB1D" w14:textId="77777777" w:rsidR="008F6C04" w:rsidRPr="00C8643F" w:rsidRDefault="008F6C04" w:rsidP="008F6C04">
            <w:pPr>
              <w:widowControl w:val="0"/>
              <w:autoSpaceDE w:val="0"/>
              <w:autoSpaceDN w:val="0"/>
              <w:adjustRightInd w:val="0"/>
              <w:spacing w:after="240"/>
              <w:jc w:val="center"/>
              <w:rPr>
                <w:rFonts w:ascii="Times" w:hAnsi="Times"/>
              </w:rPr>
            </w:pPr>
          </w:p>
        </w:tc>
        <w:tc>
          <w:tcPr>
            <w:tcW w:w="5332" w:type="dxa"/>
          </w:tcPr>
          <w:p w14:paraId="42198623" w14:textId="1348C1B3" w:rsidR="008F6C04" w:rsidRDefault="008F6C04" w:rsidP="008F6C04">
            <w:pPr>
              <w:widowControl w:val="0"/>
              <w:autoSpaceDE w:val="0"/>
              <w:autoSpaceDN w:val="0"/>
              <w:adjustRightInd w:val="0"/>
              <w:spacing w:after="240"/>
              <w:rPr>
                <w:rFonts w:ascii="Times" w:hAnsi="Times"/>
              </w:rPr>
            </w:pPr>
            <w:r>
              <w:rPr>
                <w:rFonts w:ascii="Times" w:hAnsi="Times"/>
              </w:rPr>
              <w:t>Physiological data</w:t>
            </w:r>
          </w:p>
        </w:tc>
        <w:tc>
          <w:tcPr>
            <w:tcW w:w="1243" w:type="dxa"/>
          </w:tcPr>
          <w:p w14:paraId="683BB4F2" w14:textId="693BA932" w:rsidR="008F6C04" w:rsidRDefault="008F6C04" w:rsidP="008F6C04">
            <w:pPr>
              <w:widowControl w:val="0"/>
              <w:autoSpaceDE w:val="0"/>
              <w:autoSpaceDN w:val="0"/>
              <w:adjustRightInd w:val="0"/>
              <w:spacing w:after="240"/>
              <w:jc w:val="center"/>
              <w:rPr>
                <w:rFonts w:ascii="Times" w:hAnsi="Times"/>
              </w:rPr>
            </w:pPr>
            <w:r>
              <w:rPr>
                <w:rFonts w:ascii="Times" w:hAnsi="Times"/>
              </w:rPr>
              <w:t>-</w:t>
            </w:r>
          </w:p>
        </w:tc>
        <w:tc>
          <w:tcPr>
            <w:tcW w:w="1932" w:type="dxa"/>
          </w:tcPr>
          <w:p w14:paraId="559985A6" w14:textId="30D6D3B5" w:rsidR="008F6C04" w:rsidRDefault="008F6C04" w:rsidP="008F6C04">
            <w:pPr>
              <w:widowControl w:val="0"/>
              <w:autoSpaceDE w:val="0"/>
              <w:autoSpaceDN w:val="0"/>
              <w:adjustRightInd w:val="0"/>
              <w:spacing w:after="240"/>
              <w:jc w:val="center"/>
              <w:rPr>
                <w:rFonts w:ascii="Times" w:hAnsi="Times"/>
              </w:rPr>
            </w:pPr>
            <w:r>
              <w:rPr>
                <w:rFonts w:ascii="Times" w:hAnsi="Times"/>
              </w:rPr>
              <w:t>1</w:t>
            </w:r>
          </w:p>
        </w:tc>
      </w:tr>
      <w:tr w:rsidR="008F6C04" w:rsidRPr="004B2EE5" w14:paraId="61720D36" w14:textId="77777777" w:rsidTr="000C55C1">
        <w:tc>
          <w:tcPr>
            <w:tcW w:w="2936" w:type="dxa"/>
          </w:tcPr>
          <w:p w14:paraId="63D10096" w14:textId="77777777" w:rsidR="008F6C04" w:rsidRPr="00C8643F" w:rsidRDefault="008F6C04" w:rsidP="008F6C04">
            <w:pPr>
              <w:widowControl w:val="0"/>
              <w:autoSpaceDE w:val="0"/>
              <w:autoSpaceDN w:val="0"/>
              <w:adjustRightInd w:val="0"/>
              <w:spacing w:after="240"/>
              <w:rPr>
                <w:rFonts w:ascii="Times" w:hAnsi="Times"/>
              </w:rPr>
            </w:pPr>
          </w:p>
        </w:tc>
        <w:tc>
          <w:tcPr>
            <w:tcW w:w="1243" w:type="dxa"/>
          </w:tcPr>
          <w:p w14:paraId="64106723" w14:textId="77777777" w:rsidR="008F6C04" w:rsidRPr="00C8643F" w:rsidRDefault="008F6C04" w:rsidP="008F6C04">
            <w:pPr>
              <w:widowControl w:val="0"/>
              <w:autoSpaceDE w:val="0"/>
              <w:autoSpaceDN w:val="0"/>
              <w:adjustRightInd w:val="0"/>
              <w:spacing w:after="240"/>
              <w:jc w:val="center"/>
              <w:rPr>
                <w:rFonts w:ascii="Times" w:hAnsi="Times"/>
              </w:rPr>
            </w:pPr>
          </w:p>
        </w:tc>
        <w:tc>
          <w:tcPr>
            <w:tcW w:w="1274" w:type="dxa"/>
          </w:tcPr>
          <w:p w14:paraId="64519217" w14:textId="77777777" w:rsidR="008F6C04" w:rsidRPr="00C8643F" w:rsidRDefault="008F6C04" w:rsidP="008F6C04">
            <w:pPr>
              <w:widowControl w:val="0"/>
              <w:autoSpaceDE w:val="0"/>
              <w:autoSpaceDN w:val="0"/>
              <w:adjustRightInd w:val="0"/>
              <w:spacing w:after="240"/>
              <w:jc w:val="center"/>
              <w:rPr>
                <w:rFonts w:ascii="Times" w:hAnsi="Times"/>
              </w:rPr>
            </w:pPr>
          </w:p>
        </w:tc>
        <w:tc>
          <w:tcPr>
            <w:tcW w:w="5332" w:type="dxa"/>
          </w:tcPr>
          <w:p w14:paraId="285E572C" w14:textId="3C8499DA" w:rsidR="008F6C04" w:rsidRDefault="008F6C04" w:rsidP="008F6C04">
            <w:pPr>
              <w:widowControl w:val="0"/>
              <w:autoSpaceDE w:val="0"/>
              <w:autoSpaceDN w:val="0"/>
              <w:adjustRightInd w:val="0"/>
              <w:spacing w:after="240"/>
              <w:rPr>
                <w:rFonts w:ascii="Times" w:hAnsi="Times"/>
              </w:rPr>
            </w:pPr>
            <w:proofErr w:type="spellStart"/>
            <w:r>
              <w:rPr>
                <w:rFonts w:ascii="Times" w:hAnsi="Times"/>
              </w:rPr>
              <w:t>Behavioral</w:t>
            </w:r>
            <w:proofErr w:type="spellEnd"/>
            <w:r>
              <w:rPr>
                <w:rFonts w:ascii="Times" w:hAnsi="Times"/>
              </w:rPr>
              <w:t xml:space="preserve"> data – games</w:t>
            </w:r>
          </w:p>
        </w:tc>
        <w:tc>
          <w:tcPr>
            <w:tcW w:w="1243" w:type="dxa"/>
          </w:tcPr>
          <w:p w14:paraId="4642EC28" w14:textId="460F0488" w:rsidR="008F6C04" w:rsidRDefault="008F6C04" w:rsidP="008F6C04">
            <w:pPr>
              <w:widowControl w:val="0"/>
              <w:autoSpaceDE w:val="0"/>
              <w:autoSpaceDN w:val="0"/>
              <w:adjustRightInd w:val="0"/>
              <w:spacing w:after="240"/>
              <w:jc w:val="center"/>
              <w:rPr>
                <w:rFonts w:ascii="Times" w:hAnsi="Times"/>
              </w:rPr>
            </w:pPr>
            <w:r>
              <w:rPr>
                <w:rFonts w:ascii="Times" w:hAnsi="Times"/>
              </w:rPr>
              <w:t>-</w:t>
            </w:r>
          </w:p>
        </w:tc>
        <w:tc>
          <w:tcPr>
            <w:tcW w:w="1932" w:type="dxa"/>
          </w:tcPr>
          <w:p w14:paraId="106A84B7" w14:textId="492DA20F" w:rsidR="008F6C04" w:rsidRDefault="008F6C04" w:rsidP="008F6C04">
            <w:pPr>
              <w:widowControl w:val="0"/>
              <w:autoSpaceDE w:val="0"/>
              <w:autoSpaceDN w:val="0"/>
              <w:adjustRightInd w:val="0"/>
              <w:spacing w:after="240"/>
              <w:jc w:val="center"/>
              <w:rPr>
                <w:rFonts w:ascii="Times" w:hAnsi="Times"/>
              </w:rPr>
            </w:pPr>
            <w:r>
              <w:rPr>
                <w:rFonts w:ascii="Times" w:hAnsi="Times"/>
              </w:rPr>
              <w:t>2</w:t>
            </w:r>
          </w:p>
        </w:tc>
      </w:tr>
      <w:tr w:rsidR="008F6C04" w:rsidRPr="004B2EE5" w14:paraId="7ECF80C6" w14:textId="77777777" w:rsidTr="000C55C1">
        <w:tc>
          <w:tcPr>
            <w:tcW w:w="2936" w:type="dxa"/>
          </w:tcPr>
          <w:p w14:paraId="43F8FAD6" w14:textId="77777777" w:rsidR="008F6C04" w:rsidRPr="00C8643F" w:rsidRDefault="008F6C04" w:rsidP="008F6C04">
            <w:pPr>
              <w:widowControl w:val="0"/>
              <w:autoSpaceDE w:val="0"/>
              <w:autoSpaceDN w:val="0"/>
              <w:adjustRightInd w:val="0"/>
              <w:spacing w:after="240"/>
              <w:rPr>
                <w:rFonts w:ascii="Times" w:hAnsi="Times"/>
              </w:rPr>
            </w:pPr>
          </w:p>
        </w:tc>
        <w:tc>
          <w:tcPr>
            <w:tcW w:w="1243" w:type="dxa"/>
          </w:tcPr>
          <w:p w14:paraId="41BBC4ED" w14:textId="77777777" w:rsidR="008F6C04" w:rsidRPr="00C8643F" w:rsidRDefault="008F6C04" w:rsidP="008F6C04">
            <w:pPr>
              <w:widowControl w:val="0"/>
              <w:autoSpaceDE w:val="0"/>
              <w:autoSpaceDN w:val="0"/>
              <w:adjustRightInd w:val="0"/>
              <w:spacing w:after="240"/>
              <w:jc w:val="center"/>
              <w:rPr>
                <w:rFonts w:ascii="Times" w:hAnsi="Times"/>
              </w:rPr>
            </w:pPr>
          </w:p>
        </w:tc>
        <w:tc>
          <w:tcPr>
            <w:tcW w:w="1274" w:type="dxa"/>
          </w:tcPr>
          <w:p w14:paraId="5B7E8220" w14:textId="77777777" w:rsidR="008F6C04" w:rsidRPr="00C8643F" w:rsidRDefault="008F6C04" w:rsidP="008F6C04">
            <w:pPr>
              <w:widowControl w:val="0"/>
              <w:autoSpaceDE w:val="0"/>
              <w:autoSpaceDN w:val="0"/>
              <w:adjustRightInd w:val="0"/>
              <w:spacing w:after="240"/>
              <w:jc w:val="center"/>
              <w:rPr>
                <w:rFonts w:ascii="Times" w:hAnsi="Times"/>
              </w:rPr>
            </w:pPr>
          </w:p>
        </w:tc>
        <w:tc>
          <w:tcPr>
            <w:tcW w:w="5332" w:type="dxa"/>
          </w:tcPr>
          <w:p w14:paraId="1F52F126" w14:textId="76AEEC51" w:rsidR="008F6C04" w:rsidRDefault="008F6C04" w:rsidP="008F6C04">
            <w:pPr>
              <w:widowControl w:val="0"/>
              <w:autoSpaceDE w:val="0"/>
              <w:autoSpaceDN w:val="0"/>
              <w:adjustRightInd w:val="0"/>
              <w:spacing w:after="240"/>
              <w:rPr>
                <w:rFonts w:ascii="Times" w:hAnsi="Times"/>
              </w:rPr>
            </w:pPr>
            <w:r>
              <w:rPr>
                <w:rFonts w:ascii="Times" w:hAnsi="Times"/>
              </w:rPr>
              <w:t>Privacy settings</w:t>
            </w:r>
          </w:p>
        </w:tc>
        <w:tc>
          <w:tcPr>
            <w:tcW w:w="1243" w:type="dxa"/>
          </w:tcPr>
          <w:p w14:paraId="4BFA0B62" w14:textId="2FACDB95" w:rsidR="008F6C04" w:rsidRDefault="008F6C04" w:rsidP="008F6C04">
            <w:pPr>
              <w:widowControl w:val="0"/>
              <w:autoSpaceDE w:val="0"/>
              <w:autoSpaceDN w:val="0"/>
              <w:adjustRightInd w:val="0"/>
              <w:spacing w:after="240"/>
              <w:jc w:val="center"/>
              <w:rPr>
                <w:rFonts w:ascii="Times" w:hAnsi="Times"/>
              </w:rPr>
            </w:pPr>
            <w:r>
              <w:rPr>
                <w:rFonts w:ascii="Times" w:hAnsi="Times"/>
              </w:rPr>
              <w:t>-</w:t>
            </w:r>
          </w:p>
        </w:tc>
        <w:tc>
          <w:tcPr>
            <w:tcW w:w="1932" w:type="dxa"/>
          </w:tcPr>
          <w:p w14:paraId="52937A81" w14:textId="1570BC39" w:rsidR="008F6C04" w:rsidRDefault="008F6C04" w:rsidP="008F6C04">
            <w:pPr>
              <w:widowControl w:val="0"/>
              <w:autoSpaceDE w:val="0"/>
              <w:autoSpaceDN w:val="0"/>
              <w:adjustRightInd w:val="0"/>
              <w:spacing w:after="240"/>
              <w:jc w:val="center"/>
              <w:rPr>
                <w:rFonts w:ascii="Times" w:hAnsi="Times"/>
              </w:rPr>
            </w:pPr>
            <w:r>
              <w:rPr>
                <w:rFonts w:ascii="Times" w:hAnsi="Times"/>
              </w:rPr>
              <w:t>1</w:t>
            </w:r>
          </w:p>
        </w:tc>
      </w:tr>
      <w:tr w:rsidR="008F6C04" w:rsidRPr="004B2EE5" w14:paraId="0A73E917" w14:textId="77777777" w:rsidTr="000C55C1">
        <w:tc>
          <w:tcPr>
            <w:tcW w:w="2936" w:type="dxa"/>
          </w:tcPr>
          <w:p w14:paraId="187EAB6E" w14:textId="77777777" w:rsidR="008F6C04" w:rsidRPr="00C8643F" w:rsidRDefault="008F6C04" w:rsidP="008F6C04">
            <w:pPr>
              <w:widowControl w:val="0"/>
              <w:autoSpaceDE w:val="0"/>
              <w:autoSpaceDN w:val="0"/>
              <w:adjustRightInd w:val="0"/>
              <w:spacing w:after="240"/>
              <w:rPr>
                <w:rFonts w:ascii="Times" w:hAnsi="Times"/>
              </w:rPr>
            </w:pPr>
          </w:p>
        </w:tc>
        <w:tc>
          <w:tcPr>
            <w:tcW w:w="1243" w:type="dxa"/>
          </w:tcPr>
          <w:p w14:paraId="4E836969" w14:textId="77777777" w:rsidR="008F6C04" w:rsidRPr="00C8643F" w:rsidRDefault="008F6C04" w:rsidP="008F6C04">
            <w:pPr>
              <w:widowControl w:val="0"/>
              <w:autoSpaceDE w:val="0"/>
              <w:autoSpaceDN w:val="0"/>
              <w:adjustRightInd w:val="0"/>
              <w:spacing w:after="240"/>
              <w:jc w:val="center"/>
              <w:rPr>
                <w:rFonts w:ascii="Times" w:hAnsi="Times"/>
              </w:rPr>
            </w:pPr>
          </w:p>
        </w:tc>
        <w:tc>
          <w:tcPr>
            <w:tcW w:w="1274" w:type="dxa"/>
          </w:tcPr>
          <w:p w14:paraId="226FC1CE" w14:textId="77777777" w:rsidR="008F6C04" w:rsidRPr="00C8643F" w:rsidRDefault="008F6C04" w:rsidP="008F6C04">
            <w:pPr>
              <w:widowControl w:val="0"/>
              <w:autoSpaceDE w:val="0"/>
              <w:autoSpaceDN w:val="0"/>
              <w:adjustRightInd w:val="0"/>
              <w:spacing w:after="240"/>
              <w:jc w:val="center"/>
              <w:rPr>
                <w:rFonts w:ascii="Times" w:hAnsi="Times"/>
              </w:rPr>
            </w:pPr>
          </w:p>
        </w:tc>
        <w:tc>
          <w:tcPr>
            <w:tcW w:w="5332" w:type="dxa"/>
          </w:tcPr>
          <w:p w14:paraId="346ABB73" w14:textId="20F18910" w:rsidR="008F6C04" w:rsidRDefault="008F6C04" w:rsidP="008F6C04">
            <w:pPr>
              <w:widowControl w:val="0"/>
              <w:autoSpaceDE w:val="0"/>
              <w:autoSpaceDN w:val="0"/>
              <w:adjustRightInd w:val="0"/>
              <w:spacing w:after="240"/>
              <w:rPr>
                <w:rFonts w:ascii="Times" w:hAnsi="Times"/>
              </w:rPr>
            </w:pPr>
            <w:r>
              <w:rPr>
                <w:rFonts w:ascii="Times" w:hAnsi="Times"/>
              </w:rPr>
              <w:t>Motion / posture</w:t>
            </w:r>
          </w:p>
        </w:tc>
        <w:tc>
          <w:tcPr>
            <w:tcW w:w="1243" w:type="dxa"/>
          </w:tcPr>
          <w:p w14:paraId="7DA60CC8" w14:textId="6D23E0AF" w:rsidR="008F6C04" w:rsidRDefault="008F6C04" w:rsidP="008F6C04">
            <w:pPr>
              <w:widowControl w:val="0"/>
              <w:autoSpaceDE w:val="0"/>
              <w:autoSpaceDN w:val="0"/>
              <w:adjustRightInd w:val="0"/>
              <w:spacing w:after="240"/>
              <w:jc w:val="center"/>
              <w:rPr>
                <w:rFonts w:ascii="Times" w:hAnsi="Times"/>
              </w:rPr>
            </w:pPr>
            <w:r>
              <w:rPr>
                <w:rFonts w:ascii="Times" w:hAnsi="Times"/>
              </w:rPr>
              <w:t>-</w:t>
            </w:r>
          </w:p>
        </w:tc>
        <w:tc>
          <w:tcPr>
            <w:tcW w:w="1932" w:type="dxa"/>
          </w:tcPr>
          <w:p w14:paraId="664544F9" w14:textId="146F8A6B" w:rsidR="008F6C04" w:rsidRDefault="008F6C04" w:rsidP="008F6C04">
            <w:pPr>
              <w:widowControl w:val="0"/>
              <w:autoSpaceDE w:val="0"/>
              <w:autoSpaceDN w:val="0"/>
              <w:adjustRightInd w:val="0"/>
              <w:spacing w:after="240"/>
              <w:jc w:val="center"/>
              <w:rPr>
                <w:rFonts w:ascii="Times" w:hAnsi="Times"/>
              </w:rPr>
            </w:pPr>
            <w:r>
              <w:rPr>
                <w:rFonts w:ascii="Times" w:hAnsi="Times"/>
              </w:rPr>
              <w:t>1</w:t>
            </w:r>
          </w:p>
        </w:tc>
      </w:tr>
      <w:tr w:rsidR="008F6C04" w:rsidRPr="004B2EE5" w14:paraId="3E44D1E4" w14:textId="77777777" w:rsidTr="000C55C1">
        <w:tc>
          <w:tcPr>
            <w:tcW w:w="2936" w:type="dxa"/>
          </w:tcPr>
          <w:p w14:paraId="44C724E3" w14:textId="77777777" w:rsidR="008F6C04" w:rsidRPr="00C8643F" w:rsidRDefault="008F6C04" w:rsidP="008F6C04">
            <w:pPr>
              <w:widowControl w:val="0"/>
              <w:autoSpaceDE w:val="0"/>
              <w:autoSpaceDN w:val="0"/>
              <w:adjustRightInd w:val="0"/>
              <w:spacing w:after="240"/>
              <w:rPr>
                <w:rFonts w:ascii="Times" w:hAnsi="Times"/>
              </w:rPr>
            </w:pPr>
          </w:p>
        </w:tc>
        <w:tc>
          <w:tcPr>
            <w:tcW w:w="1243" w:type="dxa"/>
          </w:tcPr>
          <w:p w14:paraId="26DEF8F9" w14:textId="77777777" w:rsidR="008F6C04" w:rsidRPr="00C8643F" w:rsidRDefault="008F6C04" w:rsidP="008F6C04">
            <w:pPr>
              <w:widowControl w:val="0"/>
              <w:autoSpaceDE w:val="0"/>
              <w:autoSpaceDN w:val="0"/>
              <w:adjustRightInd w:val="0"/>
              <w:spacing w:after="240"/>
              <w:jc w:val="center"/>
              <w:rPr>
                <w:rFonts w:ascii="Times" w:hAnsi="Times"/>
              </w:rPr>
            </w:pPr>
          </w:p>
        </w:tc>
        <w:tc>
          <w:tcPr>
            <w:tcW w:w="1274" w:type="dxa"/>
          </w:tcPr>
          <w:p w14:paraId="5302407F" w14:textId="77777777" w:rsidR="008F6C04" w:rsidRPr="00C8643F" w:rsidRDefault="008F6C04" w:rsidP="008F6C04">
            <w:pPr>
              <w:widowControl w:val="0"/>
              <w:autoSpaceDE w:val="0"/>
              <w:autoSpaceDN w:val="0"/>
              <w:adjustRightInd w:val="0"/>
              <w:spacing w:after="240"/>
              <w:jc w:val="center"/>
              <w:rPr>
                <w:rFonts w:ascii="Times" w:hAnsi="Times"/>
              </w:rPr>
            </w:pPr>
          </w:p>
        </w:tc>
        <w:tc>
          <w:tcPr>
            <w:tcW w:w="5332" w:type="dxa"/>
          </w:tcPr>
          <w:p w14:paraId="18713263" w14:textId="161DF3A1" w:rsidR="008F6C04" w:rsidRDefault="008F6C04" w:rsidP="008F6C04">
            <w:pPr>
              <w:widowControl w:val="0"/>
              <w:autoSpaceDE w:val="0"/>
              <w:autoSpaceDN w:val="0"/>
              <w:adjustRightInd w:val="0"/>
              <w:spacing w:after="240"/>
              <w:rPr>
                <w:rFonts w:ascii="Times" w:hAnsi="Times"/>
              </w:rPr>
            </w:pPr>
            <w:r>
              <w:rPr>
                <w:rFonts w:ascii="Times" w:hAnsi="Times"/>
              </w:rPr>
              <w:t>Interests</w:t>
            </w:r>
          </w:p>
        </w:tc>
        <w:tc>
          <w:tcPr>
            <w:tcW w:w="1243" w:type="dxa"/>
          </w:tcPr>
          <w:p w14:paraId="49A6C92B" w14:textId="16182947" w:rsidR="008F6C04" w:rsidRDefault="008F6C04" w:rsidP="008F6C04">
            <w:pPr>
              <w:widowControl w:val="0"/>
              <w:autoSpaceDE w:val="0"/>
              <w:autoSpaceDN w:val="0"/>
              <w:adjustRightInd w:val="0"/>
              <w:spacing w:after="240"/>
              <w:jc w:val="center"/>
              <w:rPr>
                <w:rFonts w:ascii="Times" w:hAnsi="Times"/>
              </w:rPr>
            </w:pPr>
            <w:r>
              <w:rPr>
                <w:rFonts w:ascii="Times" w:hAnsi="Times"/>
              </w:rPr>
              <w:t>-</w:t>
            </w:r>
          </w:p>
        </w:tc>
        <w:tc>
          <w:tcPr>
            <w:tcW w:w="1932" w:type="dxa"/>
          </w:tcPr>
          <w:p w14:paraId="1E806238" w14:textId="37F44EB4" w:rsidR="008F6C04" w:rsidRDefault="008F6C04" w:rsidP="008F6C04">
            <w:pPr>
              <w:widowControl w:val="0"/>
              <w:autoSpaceDE w:val="0"/>
              <w:autoSpaceDN w:val="0"/>
              <w:adjustRightInd w:val="0"/>
              <w:spacing w:after="240"/>
              <w:jc w:val="center"/>
              <w:rPr>
                <w:rFonts w:ascii="Times" w:hAnsi="Times"/>
              </w:rPr>
            </w:pPr>
            <w:r>
              <w:rPr>
                <w:rFonts w:ascii="Times" w:hAnsi="Times"/>
              </w:rPr>
              <w:t>2</w:t>
            </w:r>
          </w:p>
        </w:tc>
      </w:tr>
    </w:tbl>
    <w:p w14:paraId="5D8CC3C9" w14:textId="39523F97" w:rsidR="002F62B7" w:rsidRDefault="002F62B7" w:rsidP="00BB1302">
      <w:pPr>
        <w:tabs>
          <w:tab w:val="left" w:pos="5760"/>
        </w:tabs>
        <w:rPr>
          <w:rFonts w:ascii="Times" w:hAnsi="Times"/>
        </w:rPr>
        <w:sectPr w:rsidR="002F62B7" w:rsidSect="004E4BAC">
          <w:pgSz w:w="16840" w:h="11900" w:orient="landscape"/>
          <w:pgMar w:top="1440" w:right="1440" w:bottom="1440" w:left="1440" w:header="708" w:footer="708" w:gutter="0"/>
          <w:cols w:space="708"/>
          <w:docGrid w:linePitch="360"/>
        </w:sectPr>
      </w:pPr>
    </w:p>
    <w:p w14:paraId="5A0A0476" w14:textId="352A40C8" w:rsidR="00DB3976" w:rsidRPr="00055EE1" w:rsidRDefault="00DB3976" w:rsidP="00DB3976">
      <w:pPr>
        <w:widowControl w:val="0"/>
        <w:autoSpaceDE w:val="0"/>
        <w:autoSpaceDN w:val="0"/>
        <w:adjustRightInd w:val="0"/>
        <w:spacing w:after="240"/>
        <w:rPr>
          <w:rFonts w:ascii="Times" w:hAnsi="Times"/>
        </w:rPr>
      </w:pPr>
      <w:r w:rsidRPr="00055EE1">
        <w:rPr>
          <w:rFonts w:ascii="Times" w:hAnsi="Times"/>
        </w:rPr>
        <w:lastRenderedPageBreak/>
        <w:t xml:space="preserve">Table </w:t>
      </w:r>
      <w:r w:rsidR="00BC0E8D">
        <w:rPr>
          <w:rFonts w:ascii="Times" w:hAnsi="Times"/>
        </w:rPr>
        <w:t>S</w:t>
      </w:r>
      <w:r w:rsidRPr="00055EE1">
        <w:rPr>
          <w:rFonts w:ascii="Times" w:hAnsi="Times"/>
        </w:rPr>
        <w:t>3</w:t>
      </w:r>
    </w:p>
    <w:p w14:paraId="4D5A1881" w14:textId="77777777" w:rsidR="00DB3976" w:rsidRPr="00055EE1" w:rsidRDefault="00DB3976" w:rsidP="00DB3976">
      <w:pPr>
        <w:widowControl w:val="0"/>
        <w:autoSpaceDE w:val="0"/>
        <w:autoSpaceDN w:val="0"/>
        <w:adjustRightInd w:val="0"/>
        <w:spacing w:after="240"/>
        <w:rPr>
          <w:rFonts w:ascii="Times" w:hAnsi="Times"/>
          <w:i/>
          <w:iCs/>
        </w:rPr>
      </w:pPr>
      <w:r w:rsidRPr="00055EE1">
        <w:rPr>
          <w:rFonts w:ascii="Times" w:hAnsi="Times"/>
          <w:i/>
          <w:iCs/>
        </w:rPr>
        <w:t xml:space="preserve">Number of computer prediction articles that sampled from pre-existing </w:t>
      </w:r>
      <w:proofErr w:type="gramStart"/>
      <w:r w:rsidRPr="00055EE1">
        <w:rPr>
          <w:rFonts w:ascii="Times" w:hAnsi="Times"/>
          <w:i/>
          <w:iCs/>
        </w:rPr>
        <w:t>datasets</w:t>
      </w:r>
      <w:proofErr w:type="gramEnd"/>
    </w:p>
    <w:tbl>
      <w:tblPr>
        <w:tblStyle w:val="TableGrid"/>
        <w:tblW w:w="5524" w:type="dxa"/>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1985"/>
      </w:tblGrid>
      <w:tr w:rsidR="004B2EE5" w:rsidRPr="004B2EE5" w14:paraId="3323CE5D" w14:textId="77777777" w:rsidTr="00D050A4">
        <w:trPr>
          <w:jc w:val="center"/>
        </w:trPr>
        <w:tc>
          <w:tcPr>
            <w:tcW w:w="3539" w:type="dxa"/>
            <w:tcBorders>
              <w:top w:val="single" w:sz="4" w:space="0" w:color="auto"/>
              <w:bottom w:val="single" w:sz="4" w:space="0" w:color="auto"/>
            </w:tcBorders>
          </w:tcPr>
          <w:p w14:paraId="146AED73" w14:textId="77777777" w:rsidR="00DB3976" w:rsidRPr="00D13971" w:rsidRDefault="00DB3976" w:rsidP="00D050A4">
            <w:pPr>
              <w:widowControl w:val="0"/>
              <w:autoSpaceDE w:val="0"/>
              <w:autoSpaceDN w:val="0"/>
              <w:adjustRightInd w:val="0"/>
              <w:spacing w:after="240"/>
              <w:jc w:val="center"/>
              <w:rPr>
                <w:rFonts w:ascii="Times" w:hAnsi="Times"/>
              </w:rPr>
            </w:pPr>
            <w:r w:rsidRPr="00D13971">
              <w:rPr>
                <w:rFonts w:ascii="Times" w:hAnsi="Times"/>
              </w:rPr>
              <w:t>Name of dataset</w:t>
            </w:r>
          </w:p>
        </w:tc>
        <w:tc>
          <w:tcPr>
            <w:tcW w:w="1985" w:type="dxa"/>
            <w:tcBorders>
              <w:top w:val="single" w:sz="4" w:space="0" w:color="auto"/>
              <w:bottom w:val="single" w:sz="4" w:space="0" w:color="auto"/>
            </w:tcBorders>
          </w:tcPr>
          <w:p w14:paraId="65240D6C" w14:textId="77777777" w:rsidR="00DB3976" w:rsidRPr="00D13971" w:rsidRDefault="00DB3976" w:rsidP="00D050A4">
            <w:pPr>
              <w:widowControl w:val="0"/>
              <w:autoSpaceDE w:val="0"/>
              <w:autoSpaceDN w:val="0"/>
              <w:adjustRightInd w:val="0"/>
              <w:spacing w:after="240"/>
              <w:jc w:val="center"/>
              <w:rPr>
                <w:rFonts w:ascii="Times" w:hAnsi="Times"/>
              </w:rPr>
            </w:pPr>
            <w:r w:rsidRPr="00D13971">
              <w:rPr>
                <w:rFonts w:ascii="Times" w:hAnsi="Times"/>
              </w:rPr>
              <w:t>Number of studies</w:t>
            </w:r>
          </w:p>
        </w:tc>
      </w:tr>
      <w:tr w:rsidR="004B2EE5" w:rsidRPr="004B2EE5" w14:paraId="3C0B3F4D" w14:textId="77777777" w:rsidTr="00D050A4">
        <w:trPr>
          <w:jc w:val="center"/>
        </w:trPr>
        <w:tc>
          <w:tcPr>
            <w:tcW w:w="3539" w:type="dxa"/>
            <w:tcBorders>
              <w:top w:val="single" w:sz="4" w:space="0" w:color="auto"/>
            </w:tcBorders>
          </w:tcPr>
          <w:p w14:paraId="7FB08F5C" w14:textId="77777777" w:rsidR="00DB3976" w:rsidRPr="00D13971" w:rsidRDefault="00DB3976" w:rsidP="00D050A4">
            <w:pPr>
              <w:widowControl w:val="0"/>
              <w:autoSpaceDE w:val="0"/>
              <w:autoSpaceDN w:val="0"/>
              <w:adjustRightInd w:val="0"/>
              <w:spacing w:after="240"/>
              <w:rPr>
                <w:rFonts w:ascii="Times" w:hAnsi="Times"/>
              </w:rPr>
            </w:pPr>
            <w:r w:rsidRPr="00D13971">
              <w:rPr>
                <w:rFonts w:ascii="Times" w:hAnsi="Times"/>
              </w:rPr>
              <w:t xml:space="preserve">  Biel &amp; </w:t>
            </w:r>
            <w:proofErr w:type="spellStart"/>
            <w:r w:rsidRPr="00D13971">
              <w:rPr>
                <w:rFonts w:ascii="Times" w:hAnsi="Times"/>
              </w:rPr>
              <w:t>Gaticia</w:t>
            </w:r>
            <w:proofErr w:type="spellEnd"/>
            <w:r w:rsidRPr="00D13971">
              <w:rPr>
                <w:rFonts w:ascii="Times" w:hAnsi="Times"/>
              </w:rPr>
              <w:t>-Perez (2013)</w:t>
            </w:r>
          </w:p>
        </w:tc>
        <w:tc>
          <w:tcPr>
            <w:tcW w:w="1985" w:type="dxa"/>
            <w:tcBorders>
              <w:top w:val="single" w:sz="4" w:space="0" w:color="auto"/>
            </w:tcBorders>
          </w:tcPr>
          <w:p w14:paraId="3378CADD" w14:textId="5B18997C" w:rsidR="00DB3976" w:rsidRPr="00D13971" w:rsidRDefault="00DB3976" w:rsidP="00D050A4">
            <w:pPr>
              <w:widowControl w:val="0"/>
              <w:autoSpaceDE w:val="0"/>
              <w:autoSpaceDN w:val="0"/>
              <w:adjustRightInd w:val="0"/>
              <w:spacing w:after="240"/>
              <w:jc w:val="center"/>
              <w:rPr>
                <w:rFonts w:ascii="Times" w:hAnsi="Times"/>
              </w:rPr>
            </w:pPr>
            <w:r w:rsidRPr="00D13971">
              <w:rPr>
                <w:rFonts w:ascii="Times" w:hAnsi="Times"/>
              </w:rPr>
              <w:t>1</w:t>
            </w:r>
            <w:r w:rsidR="00D13971">
              <w:rPr>
                <w:rFonts w:ascii="Times" w:hAnsi="Times"/>
              </w:rPr>
              <w:t>5</w:t>
            </w:r>
          </w:p>
        </w:tc>
      </w:tr>
      <w:tr w:rsidR="004B2EE5" w:rsidRPr="004B2EE5" w14:paraId="0C76D5A3" w14:textId="77777777" w:rsidTr="00D050A4">
        <w:trPr>
          <w:jc w:val="center"/>
        </w:trPr>
        <w:tc>
          <w:tcPr>
            <w:tcW w:w="3539" w:type="dxa"/>
          </w:tcPr>
          <w:p w14:paraId="16883D99" w14:textId="77777777" w:rsidR="00DB3976" w:rsidRPr="00D13971" w:rsidRDefault="00DB3976" w:rsidP="00D050A4">
            <w:pPr>
              <w:widowControl w:val="0"/>
              <w:autoSpaceDE w:val="0"/>
              <w:autoSpaceDN w:val="0"/>
              <w:adjustRightInd w:val="0"/>
              <w:spacing w:after="240"/>
              <w:rPr>
                <w:rFonts w:ascii="Times" w:hAnsi="Times"/>
              </w:rPr>
            </w:pPr>
            <w:r w:rsidRPr="00D13971">
              <w:rPr>
                <w:rFonts w:ascii="Times" w:hAnsi="Times"/>
              </w:rPr>
              <w:t xml:space="preserve">  </w:t>
            </w:r>
            <w:proofErr w:type="spellStart"/>
            <w:r w:rsidRPr="00D13971">
              <w:rPr>
                <w:rFonts w:ascii="Times" w:hAnsi="Times"/>
              </w:rPr>
              <w:t>ChaLearn</w:t>
            </w:r>
            <w:proofErr w:type="spellEnd"/>
            <w:r w:rsidRPr="00D13971">
              <w:rPr>
                <w:rFonts w:ascii="Times" w:hAnsi="Times"/>
              </w:rPr>
              <w:t xml:space="preserve"> LAP (2016)</w:t>
            </w:r>
          </w:p>
        </w:tc>
        <w:tc>
          <w:tcPr>
            <w:tcW w:w="1985" w:type="dxa"/>
          </w:tcPr>
          <w:p w14:paraId="03AFDB25" w14:textId="1D02BB81" w:rsidR="00DB3976" w:rsidRPr="00D13971" w:rsidRDefault="00DB3976" w:rsidP="00D050A4">
            <w:pPr>
              <w:widowControl w:val="0"/>
              <w:autoSpaceDE w:val="0"/>
              <w:autoSpaceDN w:val="0"/>
              <w:adjustRightInd w:val="0"/>
              <w:spacing w:after="240"/>
              <w:jc w:val="center"/>
              <w:rPr>
                <w:rFonts w:ascii="Times" w:hAnsi="Times"/>
              </w:rPr>
            </w:pPr>
            <w:r w:rsidRPr="00D13971">
              <w:rPr>
                <w:rFonts w:ascii="Times" w:hAnsi="Times"/>
              </w:rPr>
              <w:t>1</w:t>
            </w:r>
            <w:r w:rsidR="00D13971" w:rsidRPr="00D13971">
              <w:rPr>
                <w:rFonts w:ascii="Times" w:hAnsi="Times"/>
              </w:rPr>
              <w:t>3</w:t>
            </w:r>
          </w:p>
        </w:tc>
      </w:tr>
      <w:tr w:rsidR="004B2EE5" w:rsidRPr="004B2EE5" w14:paraId="75C41E12" w14:textId="77777777" w:rsidTr="00D050A4">
        <w:trPr>
          <w:jc w:val="center"/>
        </w:trPr>
        <w:tc>
          <w:tcPr>
            <w:tcW w:w="3539" w:type="dxa"/>
          </w:tcPr>
          <w:p w14:paraId="45EE94B9" w14:textId="77777777" w:rsidR="00DB3976" w:rsidRPr="00D13971" w:rsidRDefault="00DB3976" w:rsidP="00D050A4">
            <w:pPr>
              <w:widowControl w:val="0"/>
              <w:autoSpaceDE w:val="0"/>
              <w:autoSpaceDN w:val="0"/>
              <w:adjustRightInd w:val="0"/>
              <w:spacing w:after="240"/>
              <w:rPr>
                <w:rFonts w:ascii="Times" w:hAnsi="Times"/>
              </w:rPr>
            </w:pPr>
            <w:r w:rsidRPr="00D13971">
              <w:rPr>
                <w:rFonts w:ascii="Times" w:hAnsi="Times"/>
              </w:rPr>
              <w:t xml:space="preserve">  Copenhagen Network Study</w:t>
            </w:r>
          </w:p>
        </w:tc>
        <w:tc>
          <w:tcPr>
            <w:tcW w:w="1985" w:type="dxa"/>
          </w:tcPr>
          <w:p w14:paraId="6CCC541F" w14:textId="47760B9E" w:rsidR="00DB3976" w:rsidRPr="004B2EE5" w:rsidRDefault="00D13971" w:rsidP="00D050A4">
            <w:pPr>
              <w:widowControl w:val="0"/>
              <w:autoSpaceDE w:val="0"/>
              <w:autoSpaceDN w:val="0"/>
              <w:adjustRightInd w:val="0"/>
              <w:spacing w:after="240"/>
              <w:jc w:val="center"/>
              <w:rPr>
                <w:rFonts w:ascii="Times" w:hAnsi="Times"/>
                <w:color w:val="ED7D31" w:themeColor="accent2"/>
              </w:rPr>
            </w:pPr>
            <w:r>
              <w:rPr>
                <w:rFonts w:ascii="Times" w:hAnsi="Times"/>
              </w:rPr>
              <w:t>1</w:t>
            </w:r>
          </w:p>
        </w:tc>
      </w:tr>
      <w:tr w:rsidR="004B2EE5" w:rsidRPr="004B2EE5" w14:paraId="1D75ADF1" w14:textId="77777777" w:rsidTr="00D050A4">
        <w:trPr>
          <w:jc w:val="center"/>
        </w:trPr>
        <w:tc>
          <w:tcPr>
            <w:tcW w:w="3539" w:type="dxa"/>
          </w:tcPr>
          <w:p w14:paraId="7FC29FA2" w14:textId="77777777" w:rsidR="00DB3976" w:rsidRPr="00D13971" w:rsidRDefault="00DB3976" w:rsidP="00D050A4">
            <w:pPr>
              <w:widowControl w:val="0"/>
              <w:autoSpaceDE w:val="0"/>
              <w:autoSpaceDN w:val="0"/>
              <w:adjustRightInd w:val="0"/>
              <w:spacing w:after="240"/>
              <w:rPr>
                <w:rFonts w:ascii="Times" w:hAnsi="Times"/>
              </w:rPr>
            </w:pPr>
            <w:r w:rsidRPr="00D13971">
              <w:rPr>
                <w:rFonts w:ascii="Times" w:hAnsi="Times"/>
              </w:rPr>
              <w:t xml:space="preserve">  Friends and Family</w:t>
            </w:r>
          </w:p>
        </w:tc>
        <w:tc>
          <w:tcPr>
            <w:tcW w:w="1985" w:type="dxa"/>
          </w:tcPr>
          <w:p w14:paraId="6872F6DF" w14:textId="77777777" w:rsidR="00DB3976" w:rsidRPr="004B2EE5" w:rsidRDefault="00DB3976" w:rsidP="00D050A4">
            <w:pPr>
              <w:widowControl w:val="0"/>
              <w:autoSpaceDE w:val="0"/>
              <w:autoSpaceDN w:val="0"/>
              <w:adjustRightInd w:val="0"/>
              <w:spacing w:after="240"/>
              <w:jc w:val="center"/>
              <w:rPr>
                <w:rFonts w:ascii="Times" w:hAnsi="Times"/>
                <w:color w:val="ED7D31" w:themeColor="accent2"/>
              </w:rPr>
            </w:pPr>
            <w:r w:rsidRPr="00D13971">
              <w:rPr>
                <w:rFonts w:ascii="Times" w:hAnsi="Times"/>
              </w:rPr>
              <w:t>3</w:t>
            </w:r>
          </w:p>
        </w:tc>
      </w:tr>
      <w:tr w:rsidR="004B2EE5" w:rsidRPr="004B2EE5" w14:paraId="2A8017DE" w14:textId="77777777" w:rsidTr="00D050A4">
        <w:trPr>
          <w:jc w:val="center"/>
        </w:trPr>
        <w:tc>
          <w:tcPr>
            <w:tcW w:w="3539" w:type="dxa"/>
          </w:tcPr>
          <w:p w14:paraId="469EC3BA" w14:textId="77777777" w:rsidR="00DB3976" w:rsidRPr="00D13971" w:rsidRDefault="00DB3976" w:rsidP="00D050A4">
            <w:pPr>
              <w:widowControl w:val="0"/>
              <w:autoSpaceDE w:val="0"/>
              <w:autoSpaceDN w:val="0"/>
              <w:adjustRightInd w:val="0"/>
              <w:spacing w:after="240"/>
              <w:rPr>
                <w:rFonts w:ascii="Times" w:hAnsi="Times"/>
              </w:rPr>
            </w:pPr>
            <w:r w:rsidRPr="00D13971">
              <w:rPr>
                <w:rFonts w:ascii="Times" w:hAnsi="Times"/>
              </w:rPr>
              <w:t xml:space="preserve">  </w:t>
            </w:r>
            <w:proofErr w:type="spellStart"/>
            <w:r w:rsidRPr="00D13971">
              <w:rPr>
                <w:rFonts w:ascii="Times" w:hAnsi="Times"/>
              </w:rPr>
              <w:t>Golbeck</w:t>
            </w:r>
            <w:proofErr w:type="spellEnd"/>
            <w:r w:rsidRPr="00D13971">
              <w:rPr>
                <w:rFonts w:ascii="Times" w:hAnsi="Times"/>
              </w:rPr>
              <w:t xml:space="preserve"> et al. (2011)</w:t>
            </w:r>
          </w:p>
        </w:tc>
        <w:tc>
          <w:tcPr>
            <w:tcW w:w="1985" w:type="dxa"/>
          </w:tcPr>
          <w:p w14:paraId="53C793DB" w14:textId="77777777" w:rsidR="00DB3976" w:rsidRPr="004B2EE5" w:rsidRDefault="00DB3976" w:rsidP="00D050A4">
            <w:pPr>
              <w:widowControl w:val="0"/>
              <w:autoSpaceDE w:val="0"/>
              <w:autoSpaceDN w:val="0"/>
              <w:adjustRightInd w:val="0"/>
              <w:spacing w:after="240"/>
              <w:jc w:val="center"/>
              <w:rPr>
                <w:rFonts w:ascii="Times" w:hAnsi="Times"/>
                <w:color w:val="ED7D31" w:themeColor="accent2"/>
              </w:rPr>
            </w:pPr>
            <w:r w:rsidRPr="00DA30FA">
              <w:rPr>
                <w:rFonts w:ascii="Times" w:hAnsi="Times"/>
              </w:rPr>
              <w:t>2</w:t>
            </w:r>
          </w:p>
        </w:tc>
      </w:tr>
      <w:tr w:rsidR="00E44787" w:rsidRPr="004B2EE5" w14:paraId="151CB502" w14:textId="77777777" w:rsidTr="00D050A4">
        <w:trPr>
          <w:jc w:val="center"/>
        </w:trPr>
        <w:tc>
          <w:tcPr>
            <w:tcW w:w="3539" w:type="dxa"/>
          </w:tcPr>
          <w:p w14:paraId="364E9529" w14:textId="5C039263" w:rsidR="00E44787" w:rsidRPr="00D13971" w:rsidRDefault="00E44787" w:rsidP="00D050A4">
            <w:pPr>
              <w:widowControl w:val="0"/>
              <w:autoSpaceDE w:val="0"/>
              <w:autoSpaceDN w:val="0"/>
              <w:adjustRightInd w:val="0"/>
              <w:spacing w:after="240"/>
              <w:rPr>
                <w:rFonts w:ascii="Times" w:hAnsi="Times"/>
              </w:rPr>
            </w:pPr>
            <w:r>
              <w:rPr>
                <w:rFonts w:ascii="Times" w:hAnsi="Times"/>
              </w:rPr>
              <w:t xml:space="preserve">  </w:t>
            </w:r>
            <w:proofErr w:type="spellStart"/>
            <w:r>
              <w:rPr>
                <w:rFonts w:ascii="Times" w:hAnsi="Times"/>
              </w:rPr>
              <w:t>Kamisaka</w:t>
            </w:r>
            <w:proofErr w:type="spellEnd"/>
            <w:r>
              <w:rPr>
                <w:rFonts w:ascii="Times" w:hAnsi="Times"/>
              </w:rPr>
              <w:t xml:space="preserve"> &amp; Ishikawa (2020)</w:t>
            </w:r>
          </w:p>
        </w:tc>
        <w:tc>
          <w:tcPr>
            <w:tcW w:w="1985" w:type="dxa"/>
          </w:tcPr>
          <w:p w14:paraId="7FBD1D5F" w14:textId="1013C7D2" w:rsidR="00E44787" w:rsidRPr="00E44787" w:rsidRDefault="00E44787" w:rsidP="00D050A4">
            <w:pPr>
              <w:widowControl w:val="0"/>
              <w:autoSpaceDE w:val="0"/>
              <w:autoSpaceDN w:val="0"/>
              <w:adjustRightInd w:val="0"/>
              <w:spacing w:after="240"/>
              <w:jc w:val="center"/>
              <w:rPr>
                <w:rFonts w:ascii="Times" w:hAnsi="Times"/>
              </w:rPr>
            </w:pPr>
            <w:r>
              <w:rPr>
                <w:rFonts w:ascii="Times" w:hAnsi="Times"/>
              </w:rPr>
              <w:t>1</w:t>
            </w:r>
          </w:p>
        </w:tc>
      </w:tr>
      <w:tr w:rsidR="004B2EE5" w:rsidRPr="004B2EE5" w14:paraId="1BE22666" w14:textId="77777777" w:rsidTr="00D050A4">
        <w:trPr>
          <w:jc w:val="center"/>
        </w:trPr>
        <w:tc>
          <w:tcPr>
            <w:tcW w:w="3539" w:type="dxa"/>
          </w:tcPr>
          <w:p w14:paraId="0F207B4A" w14:textId="77777777" w:rsidR="00DB3976" w:rsidRPr="00D13971" w:rsidRDefault="00DB3976" w:rsidP="00D050A4">
            <w:pPr>
              <w:widowControl w:val="0"/>
              <w:autoSpaceDE w:val="0"/>
              <w:autoSpaceDN w:val="0"/>
              <w:adjustRightInd w:val="0"/>
              <w:spacing w:after="240"/>
              <w:rPr>
                <w:rFonts w:ascii="Times" w:hAnsi="Times"/>
              </w:rPr>
            </w:pPr>
            <w:r w:rsidRPr="00D13971">
              <w:rPr>
                <w:rFonts w:ascii="Times" w:hAnsi="Times"/>
              </w:rPr>
              <w:t xml:space="preserve">  Lausanne</w:t>
            </w:r>
          </w:p>
        </w:tc>
        <w:tc>
          <w:tcPr>
            <w:tcW w:w="1985" w:type="dxa"/>
          </w:tcPr>
          <w:p w14:paraId="6C267EFA" w14:textId="77777777" w:rsidR="00DB3976" w:rsidRPr="004B2EE5" w:rsidRDefault="00DB3976" w:rsidP="00D050A4">
            <w:pPr>
              <w:widowControl w:val="0"/>
              <w:autoSpaceDE w:val="0"/>
              <w:autoSpaceDN w:val="0"/>
              <w:adjustRightInd w:val="0"/>
              <w:spacing w:after="240"/>
              <w:jc w:val="center"/>
              <w:rPr>
                <w:rFonts w:ascii="Times" w:hAnsi="Times"/>
                <w:color w:val="ED7D31" w:themeColor="accent2"/>
              </w:rPr>
            </w:pPr>
            <w:r w:rsidRPr="00E44787">
              <w:rPr>
                <w:rFonts w:ascii="Times" w:hAnsi="Times"/>
              </w:rPr>
              <w:t>2</w:t>
            </w:r>
          </w:p>
        </w:tc>
      </w:tr>
      <w:tr w:rsidR="00E404E9" w:rsidRPr="004B2EE5" w14:paraId="7D0F8E00" w14:textId="77777777" w:rsidTr="00D050A4">
        <w:trPr>
          <w:jc w:val="center"/>
        </w:trPr>
        <w:tc>
          <w:tcPr>
            <w:tcW w:w="3539" w:type="dxa"/>
          </w:tcPr>
          <w:p w14:paraId="3CFFDC79" w14:textId="31F55E5B" w:rsidR="00E404E9" w:rsidRPr="00D13971" w:rsidRDefault="00E404E9" w:rsidP="00D050A4">
            <w:pPr>
              <w:widowControl w:val="0"/>
              <w:autoSpaceDE w:val="0"/>
              <w:autoSpaceDN w:val="0"/>
              <w:adjustRightInd w:val="0"/>
              <w:spacing w:after="240"/>
              <w:rPr>
                <w:rFonts w:ascii="Times" w:hAnsi="Times"/>
              </w:rPr>
            </w:pPr>
            <w:r>
              <w:rPr>
                <w:rFonts w:ascii="Times" w:hAnsi="Times"/>
              </w:rPr>
              <w:t xml:space="preserve"> </w:t>
            </w:r>
            <w:r w:rsidR="00000AE1">
              <w:rPr>
                <w:rFonts w:ascii="Times" w:hAnsi="Times"/>
              </w:rPr>
              <w:t xml:space="preserve"> </w:t>
            </w:r>
            <w:r>
              <w:rPr>
                <w:rFonts w:ascii="Times" w:hAnsi="Times"/>
              </w:rPr>
              <w:t>Liu et al. (2016)</w:t>
            </w:r>
          </w:p>
        </w:tc>
        <w:tc>
          <w:tcPr>
            <w:tcW w:w="1985" w:type="dxa"/>
          </w:tcPr>
          <w:p w14:paraId="3EB9E83F" w14:textId="6C5FDEF0" w:rsidR="00E404E9" w:rsidRPr="00000AE1" w:rsidRDefault="00E404E9" w:rsidP="00D050A4">
            <w:pPr>
              <w:widowControl w:val="0"/>
              <w:autoSpaceDE w:val="0"/>
              <w:autoSpaceDN w:val="0"/>
              <w:adjustRightInd w:val="0"/>
              <w:spacing w:after="240"/>
              <w:jc w:val="center"/>
              <w:rPr>
                <w:rFonts w:ascii="Times" w:hAnsi="Times"/>
              </w:rPr>
            </w:pPr>
            <w:r w:rsidRPr="00000AE1">
              <w:rPr>
                <w:rFonts w:ascii="Times" w:hAnsi="Times"/>
              </w:rPr>
              <w:t>1</w:t>
            </w:r>
          </w:p>
        </w:tc>
      </w:tr>
      <w:tr w:rsidR="004B2EE5" w:rsidRPr="004B2EE5" w14:paraId="3F76E95F" w14:textId="77777777" w:rsidTr="00D050A4">
        <w:trPr>
          <w:jc w:val="center"/>
        </w:trPr>
        <w:tc>
          <w:tcPr>
            <w:tcW w:w="3539" w:type="dxa"/>
          </w:tcPr>
          <w:p w14:paraId="4DE7C7FB" w14:textId="4921D501" w:rsidR="00DB3976" w:rsidRPr="00D13971" w:rsidRDefault="00DB3976" w:rsidP="00D050A4">
            <w:pPr>
              <w:widowControl w:val="0"/>
              <w:autoSpaceDE w:val="0"/>
              <w:autoSpaceDN w:val="0"/>
              <w:adjustRightInd w:val="0"/>
              <w:spacing w:after="240"/>
              <w:rPr>
                <w:rFonts w:ascii="Times" w:hAnsi="Times"/>
              </w:rPr>
            </w:pPr>
            <w:r w:rsidRPr="00D13971">
              <w:rPr>
                <w:rFonts w:ascii="Times" w:hAnsi="Times"/>
              </w:rPr>
              <w:t xml:space="preserve"> </w:t>
            </w:r>
            <w:r w:rsidR="00000AE1">
              <w:rPr>
                <w:rFonts w:ascii="Times" w:hAnsi="Times"/>
              </w:rPr>
              <w:t xml:space="preserve"> </w:t>
            </w:r>
            <w:proofErr w:type="spellStart"/>
            <w:r w:rsidRPr="00D13971">
              <w:rPr>
                <w:rFonts w:ascii="Times" w:hAnsi="Times"/>
              </w:rPr>
              <w:t>myPersonality</w:t>
            </w:r>
            <w:proofErr w:type="spellEnd"/>
          </w:p>
        </w:tc>
        <w:tc>
          <w:tcPr>
            <w:tcW w:w="1985" w:type="dxa"/>
          </w:tcPr>
          <w:p w14:paraId="4FEFD979" w14:textId="39E0AEEA" w:rsidR="00DB3976" w:rsidRPr="00000AE1" w:rsidRDefault="00000AE1" w:rsidP="00D050A4">
            <w:pPr>
              <w:widowControl w:val="0"/>
              <w:autoSpaceDE w:val="0"/>
              <w:autoSpaceDN w:val="0"/>
              <w:adjustRightInd w:val="0"/>
              <w:spacing w:after="240"/>
              <w:jc w:val="center"/>
              <w:rPr>
                <w:rFonts w:ascii="Times" w:hAnsi="Times"/>
              </w:rPr>
            </w:pPr>
            <w:r w:rsidRPr="00000AE1">
              <w:rPr>
                <w:rFonts w:ascii="Times" w:hAnsi="Times"/>
              </w:rPr>
              <w:t>76</w:t>
            </w:r>
          </w:p>
        </w:tc>
      </w:tr>
      <w:tr w:rsidR="004B2EE5" w:rsidRPr="004B2EE5" w14:paraId="48897217" w14:textId="77777777" w:rsidTr="00D050A4">
        <w:trPr>
          <w:jc w:val="center"/>
        </w:trPr>
        <w:tc>
          <w:tcPr>
            <w:tcW w:w="3539" w:type="dxa"/>
          </w:tcPr>
          <w:p w14:paraId="4FE3C95D" w14:textId="55737379" w:rsidR="00DB3976" w:rsidRPr="00D13971" w:rsidRDefault="00000AE1" w:rsidP="00D050A4">
            <w:pPr>
              <w:widowControl w:val="0"/>
              <w:autoSpaceDE w:val="0"/>
              <w:autoSpaceDN w:val="0"/>
              <w:adjustRightInd w:val="0"/>
              <w:spacing w:after="240"/>
              <w:rPr>
                <w:rFonts w:ascii="Times" w:hAnsi="Times"/>
              </w:rPr>
            </w:pPr>
            <w:r>
              <w:rPr>
                <w:rFonts w:ascii="Times" w:hAnsi="Times"/>
              </w:rPr>
              <w:t xml:space="preserve">  </w:t>
            </w:r>
            <w:r w:rsidR="00DB3976" w:rsidRPr="00D13971">
              <w:rPr>
                <w:rFonts w:ascii="Times" w:hAnsi="Times"/>
              </w:rPr>
              <w:t>Ong et al. (2017)</w:t>
            </w:r>
          </w:p>
        </w:tc>
        <w:tc>
          <w:tcPr>
            <w:tcW w:w="1985" w:type="dxa"/>
          </w:tcPr>
          <w:p w14:paraId="70B0C52E" w14:textId="00F6FB86" w:rsidR="00DB3976" w:rsidRPr="004B2EE5" w:rsidRDefault="00E44787" w:rsidP="00D050A4">
            <w:pPr>
              <w:widowControl w:val="0"/>
              <w:autoSpaceDE w:val="0"/>
              <w:autoSpaceDN w:val="0"/>
              <w:adjustRightInd w:val="0"/>
              <w:spacing w:after="240"/>
              <w:jc w:val="center"/>
              <w:rPr>
                <w:rFonts w:ascii="Times" w:hAnsi="Times"/>
                <w:color w:val="ED7D31" w:themeColor="accent2"/>
              </w:rPr>
            </w:pPr>
            <w:r w:rsidRPr="00E44787">
              <w:rPr>
                <w:rFonts w:ascii="Times" w:hAnsi="Times"/>
              </w:rPr>
              <w:t>2</w:t>
            </w:r>
          </w:p>
        </w:tc>
      </w:tr>
      <w:tr w:rsidR="004B2EE5" w:rsidRPr="004B2EE5" w14:paraId="24A55ED5" w14:textId="77777777" w:rsidTr="00D050A4">
        <w:trPr>
          <w:jc w:val="center"/>
        </w:trPr>
        <w:tc>
          <w:tcPr>
            <w:tcW w:w="3539" w:type="dxa"/>
          </w:tcPr>
          <w:p w14:paraId="5BEACA46" w14:textId="77777777" w:rsidR="00DB3976" w:rsidRPr="00D13971" w:rsidRDefault="00DB3976" w:rsidP="00D050A4">
            <w:pPr>
              <w:widowControl w:val="0"/>
              <w:autoSpaceDE w:val="0"/>
              <w:autoSpaceDN w:val="0"/>
              <w:adjustRightInd w:val="0"/>
              <w:spacing w:after="240"/>
              <w:rPr>
                <w:rFonts w:ascii="Times" w:hAnsi="Times"/>
              </w:rPr>
            </w:pPr>
            <w:r w:rsidRPr="00D13971">
              <w:rPr>
                <w:rFonts w:ascii="Times" w:hAnsi="Times"/>
              </w:rPr>
              <w:t xml:space="preserve">  </w:t>
            </w:r>
            <w:proofErr w:type="spellStart"/>
            <w:r w:rsidRPr="00D13971">
              <w:rPr>
                <w:rFonts w:ascii="Times" w:hAnsi="Times"/>
              </w:rPr>
              <w:t>OpenPsychometrics</w:t>
            </w:r>
            <w:proofErr w:type="spellEnd"/>
          </w:p>
        </w:tc>
        <w:tc>
          <w:tcPr>
            <w:tcW w:w="1985" w:type="dxa"/>
          </w:tcPr>
          <w:p w14:paraId="595ECB2D" w14:textId="77777777" w:rsidR="00DB3976" w:rsidRPr="00000AE1" w:rsidRDefault="00DB3976" w:rsidP="00D050A4">
            <w:pPr>
              <w:widowControl w:val="0"/>
              <w:autoSpaceDE w:val="0"/>
              <w:autoSpaceDN w:val="0"/>
              <w:adjustRightInd w:val="0"/>
              <w:spacing w:after="240"/>
              <w:jc w:val="center"/>
              <w:rPr>
                <w:rFonts w:ascii="Times" w:hAnsi="Times"/>
              </w:rPr>
            </w:pPr>
            <w:r w:rsidRPr="00000AE1">
              <w:rPr>
                <w:rFonts w:ascii="Times" w:hAnsi="Times"/>
              </w:rPr>
              <w:t>1</w:t>
            </w:r>
          </w:p>
        </w:tc>
      </w:tr>
      <w:tr w:rsidR="004B2EE5" w:rsidRPr="004B2EE5" w14:paraId="267D644C" w14:textId="77777777" w:rsidTr="00D050A4">
        <w:trPr>
          <w:jc w:val="center"/>
        </w:trPr>
        <w:tc>
          <w:tcPr>
            <w:tcW w:w="3539" w:type="dxa"/>
          </w:tcPr>
          <w:p w14:paraId="7733D0EA" w14:textId="77777777" w:rsidR="00DB3976" w:rsidRPr="00D13971" w:rsidRDefault="00DB3976" w:rsidP="00D050A4">
            <w:pPr>
              <w:widowControl w:val="0"/>
              <w:autoSpaceDE w:val="0"/>
              <w:autoSpaceDN w:val="0"/>
              <w:adjustRightInd w:val="0"/>
              <w:spacing w:after="240"/>
              <w:rPr>
                <w:rFonts w:ascii="Times" w:hAnsi="Times"/>
              </w:rPr>
            </w:pPr>
            <w:r w:rsidRPr="00D13971">
              <w:rPr>
                <w:rFonts w:ascii="Times" w:hAnsi="Times"/>
              </w:rPr>
              <w:t xml:space="preserve">  PAN-AP-2015</w:t>
            </w:r>
          </w:p>
        </w:tc>
        <w:tc>
          <w:tcPr>
            <w:tcW w:w="1985" w:type="dxa"/>
          </w:tcPr>
          <w:p w14:paraId="19E2A269" w14:textId="7E36C1F6" w:rsidR="00DB3976" w:rsidRPr="00000AE1" w:rsidRDefault="00000AE1" w:rsidP="00D050A4">
            <w:pPr>
              <w:widowControl w:val="0"/>
              <w:autoSpaceDE w:val="0"/>
              <w:autoSpaceDN w:val="0"/>
              <w:adjustRightInd w:val="0"/>
              <w:spacing w:after="240"/>
              <w:jc w:val="center"/>
              <w:rPr>
                <w:rFonts w:ascii="Times" w:hAnsi="Times"/>
              </w:rPr>
            </w:pPr>
            <w:r w:rsidRPr="00000AE1">
              <w:rPr>
                <w:rFonts w:ascii="Times" w:hAnsi="Times"/>
              </w:rPr>
              <w:t>8</w:t>
            </w:r>
            <w:r>
              <w:rPr>
                <w:rFonts w:ascii="Times" w:hAnsi="Times"/>
              </w:rPr>
              <w:t>4</w:t>
            </w:r>
          </w:p>
        </w:tc>
      </w:tr>
      <w:tr w:rsidR="004B2EE5" w:rsidRPr="004B2EE5" w14:paraId="30506BE4" w14:textId="77777777" w:rsidTr="00D050A4">
        <w:trPr>
          <w:jc w:val="center"/>
        </w:trPr>
        <w:tc>
          <w:tcPr>
            <w:tcW w:w="3539" w:type="dxa"/>
          </w:tcPr>
          <w:p w14:paraId="337D7C65" w14:textId="77777777" w:rsidR="00DB3976" w:rsidRPr="00D13971" w:rsidRDefault="00DB3976" w:rsidP="00D050A4">
            <w:pPr>
              <w:widowControl w:val="0"/>
              <w:autoSpaceDE w:val="0"/>
              <w:autoSpaceDN w:val="0"/>
              <w:adjustRightInd w:val="0"/>
              <w:spacing w:after="240"/>
              <w:rPr>
                <w:rFonts w:ascii="Times" w:hAnsi="Times"/>
              </w:rPr>
            </w:pPr>
            <w:r w:rsidRPr="00D13971">
              <w:rPr>
                <w:rFonts w:ascii="Times" w:hAnsi="Times"/>
              </w:rPr>
              <w:t xml:space="preserve">  </w:t>
            </w:r>
            <w:proofErr w:type="spellStart"/>
            <w:r w:rsidRPr="00D13971">
              <w:rPr>
                <w:rFonts w:ascii="Times" w:hAnsi="Times"/>
              </w:rPr>
              <w:t>PsychoFlickr</w:t>
            </w:r>
            <w:proofErr w:type="spellEnd"/>
          </w:p>
        </w:tc>
        <w:tc>
          <w:tcPr>
            <w:tcW w:w="1985" w:type="dxa"/>
          </w:tcPr>
          <w:p w14:paraId="7019FECA" w14:textId="68B37755" w:rsidR="00DB3976" w:rsidRPr="00000AE1" w:rsidRDefault="00000AE1" w:rsidP="00D050A4">
            <w:pPr>
              <w:widowControl w:val="0"/>
              <w:autoSpaceDE w:val="0"/>
              <w:autoSpaceDN w:val="0"/>
              <w:adjustRightInd w:val="0"/>
              <w:spacing w:after="240"/>
              <w:jc w:val="center"/>
              <w:rPr>
                <w:rFonts w:ascii="Times" w:hAnsi="Times"/>
              </w:rPr>
            </w:pPr>
            <w:r>
              <w:rPr>
                <w:rFonts w:ascii="Times" w:hAnsi="Times"/>
              </w:rPr>
              <w:t>6</w:t>
            </w:r>
          </w:p>
        </w:tc>
      </w:tr>
      <w:tr w:rsidR="00000AE1" w:rsidRPr="004B2EE5" w14:paraId="571333B3" w14:textId="77777777" w:rsidTr="00D050A4">
        <w:trPr>
          <w:jc w:val="center"/>
        </w:trPr>
        <w:tc>
          <w:tcPr>
            <w:tcW w:w="3539" w:type="dxa"/>
          </w:tcPr>
          <w:p w14:paraId="1470D9EA" w14:textId="0BA053B4" w:rsidR="00000AE1" w:rsidRPr="00D13971" w:rsidRDefault="00000AE1" w:rsidP="00D050A4">
            <w:pPr>
              <w:widowControl w:val="0"/>
              <w:autoSpaceDE w:val="0"/>
              <w:autoSpaceDN w:val="0"/>
              <w:adjustRightInd w:val="0"/>
              <w:spacing w:after="240"/>
              <w:rPr>
                <w:rFonts w:ascii="Times" w:hAnsi="Times"/>
              </w:rPr>
            </w:pPr>
            <w:r>
              <w:rPr>
                <w:rFonts w:ascii="Times" w:hAnsi="Times"/>
              </w:rPr>
              <w:t xml:space="preserve">  </w:t>
            </w:r>
            <w:proofErr w:type="spellStart"/>
            <w:r>
              <w:rPr>
                <w:rFonts w:ascii="Times" w:hAnsi="Times"/>
              </w:rPr>
              <w:t>SoCE</w:t>
            </w:r>
            <w:proofErr w:type="spellEnd"/>
          </w:p>
        </w:tc>
        <w:tc>
          <w:tcPr>
            <w:tcW w:w="1985" w:type="dxa"/>
          </w:tcPr>
          <w:p w14:paraId="48649E21" w14:textId="20B7E314" w:rsidR="00000AE1" w:rsidRPr="00000AE1" w:rsidRDefault="00000AE1" w:rsidP="00D050A4">
            <w:pPr>
              <w:widowControl w:val="0"/>
              <w:autoSpaceDE w:val="0"/>
              <w:autoSpaceDN w:val="0"/>
              <w:adjustRightInd w:val="0"/>
              <w:spacing w:after="240"/>
              <w:jc w:val="center"/>
              <w:rPr>
                <w:rFonts w:ascii="Times" w:hAnsi="Times"/>
              </w:rPr>
            </w:pPr>
            <w:r>
              <w:rPr>
                <w:rFonts w:ascii="Times" w:hAnsi="Times"/>
              </w:rPr>
              <w:t>1</w:t>
            </w:r>
          </w:p>
        </w:tc>
      </w:tr>
      <w:tr w:rsidR="004B2EE5" w:rsidRPr="004B2EE5" w14:paraId="56569FC2" w14:textId="77777777" w:rsidTr="00D050A4">
        <w:trPr>
          <w:jc w:val="center"/>
        </w:trPr>
        <w:tc>
          <w:tcPr>
            <w:tcW w:w="3539" w:type="dxa"/>
          </w:tcPr>
          <w:p w14:paraId="1847E1DF" w14:textId="77777777" w:rsidR="00DB3976" w:rsidRPr="00D13971" w:rsidRDefault="00DB3976" w:rsidP="00D050A4">
            <w:pPr>
              <w:widowControl w:val="0"/>
              <w:autoSpaceDE w:val="0"/>
              <w:autoSpaceDN w:val="0"/>
              <w:adjustRightInd w:val="0"/>
              <w:spacing w:after="240"/>
              <w:rPr>
                <w:rFonts w:ascii="Times" w:hAnsi="Times"/>
              </w:rPr>
            </w:pPr>
            <w:r w:rsidRPr="00D13971">
              <w:rPr>
                <w:rFonts w:ascii="Times" w:hAnsi="Times"/>
              </w:rPr>
              <w:t xml:space="preserve">  </w:t>
            </w:r>
            <w:proofErr w:type="spellStart"/>
            <w:r w:rsidRPr="00D13971">
              <w:rPr>
                <w:rFonts w:ascii="Times" w:hAnsi="Times"/>
              </w:rPr>
              <w:t>StudentLife</w:t>
            </w:r>
            <w:proofErr w:type="spellEnd"/>
          </w:p>
        </w:tc>
        <w:tc>
          <w:tcPr>
            <w:tcW w:w="1985" w:type="dxa"/>
          </w:tcPr>
          <w:p w14:paraId="18B0EBE6" w14:textId="77777777" w:rsidR="00DB3976" w:rsidRPr="00000AE1" w:rsidRDefault="00DB3976" w:rsidP="00D050A4">
            <w:pPr>
              <w:widowControl w:val="0"/>
              <w:autoSpaceDE w:val="0"/>
              <w:autoSpaceDN w:val="0"/>
              <w:adjustRightInd w:val="0"/>
              <w:spacing w:after="240"/>
              <w:jc w:val="center"/>
              <w:rPr>
                <w:rFonts w:ascii="Times" w:hAnsi="Times"/>
              </w:rPr>
            </w:pPr>
            <w:r w:rsidRPr="00000AE1">
              <w:rPr>
                <w:rFonts w:ascii="Times" w:hAnsi="Times"/>
              </w:rPr>
              <w:t>1</w:t>
            </w:r>
          </w:p>
        </w:tc>
      </w:tr>
    </w:tbl>
    <w:p w14:paraId="543BC113" w14:textId="77777777" w:rsidR="00DB3976" w:rsidRPr="00055EE1" w:rsidRDefault="00DB3976" w:rsidP="00DB3976">
      <w:pPr>
        <w:widowControl w:val="0"/>
        <w:autoSpaceDE w:val="0"/>
        <w:autoSpaceDN w:val="0"/>
        <w:adjustRightInd w:val="0"/>
        <w:spacing w:after="240" w:line="480" w:lineRule="auto"/>
        <w:rPr>
          <w:rFonts w:ascii="Times" w:hAnsi="Times"/>
        </w:rPr>
      </w:pPr>
    </w:p>
    <w:p w14:paraId="136AC973" w14:textId="77777777" w:rsidR="00DB3976" w:rsidRPr="00055EE1" w:rsidRDefault="00DB3976" w:rsidP="00DB3976">
      <w:pPr>
        <w:rPr>
          <w:rFonts w:ascii="Times" w:hAnsi="Times"/>
        </w:rPr>
      </w:pPr>
      <w:r w:rsidRPr="00055EE1">
        <w:rPr>
          <w:rFonts w:ascii="Times" w:hAnsi="Times"/>
        </w:rPr>
        <w:br w:type="page"/>
      </w:r>
    </w:p>
    <w:p w14:paraId="02BF0890" w14:textId="3103FDBE" w:rsidR="00DB3976" w:rsidRPr="00055EE1" w:rsidRDefault="00DB3976" w:rsidP="00DB3976">
      <w:pPr>
        <w:widowControl w:val="0"/>
        <w:autoSpaceDE w:val="0"/>
        <w:autoSpaceDN w:val="0"/>
        <w:adjustRightInd w:val="0"/>
        <w:spacing w:after="240"/>
        <w:rPr>
          <w:rFonts w:ascii="Times" w:hAnsi="Times"/>
        </w:rPr>
      </w:pPr>
      <w:r w:rsidRPr="00055EE1">
        <w:rPr>
          <w:rFonts w:ascii="Times" w:hAnsi="Times"/>
        </w:rPr>
        <w:lastRenderedPageBreak/>
        <w:t xml:space="preserve">Table </w:t>
      </w:r>
      <w:r w:rsidR="00BC0E8D">
        <w:rPr>
          <w:rFonts w:ascii="Times" w:hAnsi="Times"/>
        </w:rPr>
        <w:t>S</w:t>
      </w:r>
      <w:r w:rsidRPr="00055EE1">
        <w:rPr>
          <w:rFonts w:ascii="Times" w:hAnsi="Times"/>
        </w:rPr>
        <w:t>4.</w:t>
      </w:r>
    </w:p>
    <w:p w14:paraId="75B8303C" w14:textId="77777777" w:rsidR="00DB3976" w:rsidRPr="00055EE1" w:rsidRDefault="00DB3976" w:rsidP="00DB3976">
      <w:pPr>
        <w:widowControl w:val="0"/>
        <w:autoSpaceDE w:val="0"/>
        <w:autoSpaceDN w:val="0"/>
        <w:adjustRightInd w:val="0"/>
        <w:spacing w:after="240"/>
        <w:rPr>
          <w:rFonts w:ascii="Times" w:hAnsi="Times"/>
          <w:i/>
          <w:iCs/>
        </w:rPr>
      </w:pPr>
      <w:r w:rsidRPr="00055EE1">
        <w:rPr>
          <w:rFonts w:ascii="Times" w:hAnsi="Times"/>
          <w:i/>
          <w:iCs/>
        </w:rPr>
        <w:t xml:space="preserve">Overview of the measures used in the </w:t>
      </w:r>
      <w:proofErr w:type="gramStart"/>
      <w:r w:rsidRPr="00055EE1">
        <w:rPr>
          <w:rFonts w:ascii="Times" w:hAnsi="Times"/>
          <w:i/>
          <w:iCs/>
        </w:rPr>
        <w:t>studies</w:t>
      </w:r>
      <w:proofErr w:type="gramEnd"/>
    </w:p>
    <w:tbl>
      <w:tblPr>
        <w:tblStyle w:val="TableGrid"/>
        <w:tblW w:w="901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2126"/>
        <w:gridCol w:w="2268"/>
        <w:gridCol w:w="2211"/>
      </w:tblGrid>
      <w:tr w:rsidR="004B2EE5" w:rsidRPr="004B2EE5" w14:paraId="0B805AB9" w14:textId="77777777" w:rsidTr="00D050A4">
        <w:tc>
          <w:tcPr>
            <w:tcW w:w="2405" w:type="dxa"/>
            <w:tcBorders>
              <w:top w:val="single" w:sz="4" w:space="0" w:color="auto"/>
              <w:bottom w:val="single" w:sz="4" w:space="0" w:color="auto"/>
            </w:tcBorders>
          </w:tcPr>
          <w:p w14:paraId="361F6948" w14:textId="77777777" w:rsidR="00DB3976" w:rsidRPr="004B2EE5" w:rsidRDefault="00DB3976" w:rsidP="00D050A4">
            <w:pPr>
              <w:widowControl w:val="0"/>
              <w:autoSpaceDE w:val="0"/>
              <w:autoSpaceDN w:val="0"/>
              <w:adjustRightInd w:val="0"/>
              <w:spacing w:after="240"/>
              <w:rPr>
                <w:rFonts w:ascii="Times" w:hAnsi="Times"/>
                <w:color w:val="ED7D31" w:themeColor="accent2"/>
              </w:rPr>
            </w:pPr>
          </w:p>
        </w:tc>
        <w:tc>
          <w:tcPr>
            <w:tcW w:w="2126" w:type="dxa"/>
            <w:tcBorders>
              <w:top w:val="single" w:sz="4" w:space="0" w:color="auto"/>
              <w:bottom w:val="single" w:sz="4" w:space="0" w:color="auto"/>
            </w:tcBorders>
          </w:tcPr>
          <w:p w14:paraId="6E16C6E5" w14:textId="77777777" w:rsidR="00DB3976" w:rsidRPr="00D1551C" w:rsidRDefault="00DB3976" w:rsidP="00D050A4">
            <w:pPr>
              <w:widowControl w:val="0"/>
              <w:autoSpaceDE w:val="0"/>
              <w:autoSpaceDN w:val="0"/>
              <w:adjustRightInd w:val="0"/>
              <w:spacing w:after="240"/>
              <w:jc w:val="center"/>
              <w:rPr>
                <w:rFonts w:ascii="Times" w:hAnsi="Times"/>
              </w:rPr>
            </w:pPr>
            <w:r w:rsidRPr="00D1551C">
              <w:rPr>
                <w:rFonts w:ascii="Times" w:hAnsi="Times"/>
              </w:rPr>
              <w:t>Human perception – surveys completed by observers</w:t>
            </w:r>
          </w:p>
        </w:tc>
        <w:tc>
          <w:tcPr>
            <w:tcW w:w="2268" w:type="dxa"/>
            <w:tcBorders>
              <w:top w:val="single" w:sz="4" w:space="0" w:color="auto"/>
              <w:bottom w:val="single" w:sz="4" w:space="0" w:color="auto"/>
            </w:tcBorders>
          </w:tcPr>
          <w:p w14:paraId="7AD933ED" w14:textId="77777777" w:rsidR="00DB3976" w:rsidRPr="00D1551C" w:rsidRDefault="00DB3976" w:rsidP="00D050A4">
            <w:pPr>
              <w:widowControl w:val="0"/>
              <w:autoSpaceDE w:val="0"/>
              <w:autoSpaceDN w:val="0"/>
              <w:adjustRightInd w:val="0"/>
              <w:spacing w:after="240"/>
              <w:jc w:val="center"/>
              <w:rPr>
                <w:rFonts w:ascii="Times" w:hAnsi="Times"/>
              </w:rPr>
            </w:pPr>
            <w:r w:rsidRPr="00D1551C">
              <w:rPr>
                <w:rFonts w:ascii="Times" w:hAnsi="Times"/>
              </w:rPr>
              <w:t>Human perception – surveys completed by targets</w:t>
            </w:r>
          </w:p>
        </w:tc>
        <w:tc>
          <w:tcPr>
            <w:tcW w:w="2211" w:type="dxa"/>
            <w:tcBorders>
              <w:top w:val="single" w:sz="4" w:space="0" w:color="auto"/>
              <w:bottom w:val="single" w:sz="4" w:space="0" w:color="auto"/>
            </w:tcBorders>
          </w:tcPr>
          <w:p w14:paraId="79AA0B4C" w14:textId="77777777" w:rsidR="00DB3976" w:rsidRPr="00D1551C" w:rsidRDefault="00DB3976" w:rsidP="00D050A4">
            <w:pPr>
              <w:widowControl w:val="0"/>
              <w:autoSpaceDE w:val="0"/>
              <w:autoSpaceDN w:val="0"/>
              <w:adjustRightInd w:val="0"/>
              <w:spacing w:after="240"/>
              <w:jc w:val="center"/>
              <w:rPr>
                <w:rFonts w:ascii="Times" w:hAnsi="Times"/>
              </w:rPr>
            </w:pPr>
            <w:r w:rsidRPr="00D1551C">
              <w:rPr>
                <w:rFonts w:ascii="Times" w:hAnsi="Times"/>
              </w:rPr>
              <w:t>Computer prediction – surveys completed by targets</w:t>
            </w:r>
          </w:p>
        </w:tc>
      </w:tr>
      <w:tr w:rsidR="004B2EE5" w:rsidRPr="004B2EE5" w14:paraId="40A4CD0A" w14:textId="77777777" w:rsidTr="00D050A4">
        <w:tc>
          <w:tcPr>
            <w:tcW w:w="2405" w:type="dxa"/>
            <w:tcBorders>
              <w:top w:val="single" w:sz="4" w:space="0" w:color="auto"/>
            </w:tcBorders>
          </w:tcPr>
          <w:p w14:paraId="56252547" w14:textId="77777777" w:rsidR="00DB3976" w:rsidRPr="005018AD" w:rsidRDefault="00DB3976" w:rsidP="00D050A4">
            <w:pPr>
              <w:widowControl w:val="0"/>
              <w:autoSpaceDE w:val="0"/>
              <w:autoSpaceDN w:val="0"/>
              <w:adjustRightInd w:val="0"/>
              <w:spacing w:after="240"/>
              <w:rPr>
                <w:rFonts w:ascii="Times" w:hAnsi="Times"/>
              </w:rPr>
            </w:pPr>
            <w:r w:rsidRPr="005018AD">
              <w:rPr>
                <w:rFonts w:ascii="Times" w:hAnsi="Times"/>
              </w:rPr>
              <w:t xml:space="preserve">  G5-R   </w:t>
            </w:r>
          </w:p>
        </w:tc>
        <w:tc>
          <w:tcPr>
            <w:tcW w:w="2126" w:type="dxa"/>
            <w:tcBorders>
              <w:top w:val="single" w:sz="4" w:space="0" w:color="auto"/>
            </w:tcBorders>
          </w:tcPr>
          <w:p w14:paraId="6A13E5DD" w14:textId="77777777" w:rsidR="00DB3976" w:rsidRPr="00A81928" w:rsidRDefault="00DB3976" w:rsidP="00D050A4">
            <w:pPr>
              <w:widowControl w:val="0"/>
              <w:autoSpaceDE w:val="0"/>
              <w:autoSpaceDN w:val="0"/>
              <w:adjustRightInd w:val="0"/>
              <w:spacing w:after="240"/>
              <w:jc w:val="center"/>
              <w:rPr>
                <w:rFonts w:ascii="Times" w:hAnsi="Times"/>
              </w:rPr>
            </w:pPr>
            <w:r w:rsidRPr="00A81928">
              <w:rPr>
                <w:rFonts w:ascii="Times" w:hAnsi="Times"/>
              </w:rPr>
              <w:t>1</w:t>
            </w:r>
          </w:p>
        </w:tc>
        <w:tc>
          <w:tcPr>
            <w:tcW w:w="2268" w:type="dxa"/>
            <w:tcBorders>
              <w:top w:val="single" w:sz="4" w:space="0" w:color="auto"/>
            </w:tcBorders>
          </w:tcPr>
          <w:p w14:paraId="18663DA8" w14:textId="77777777" w:rsidR="00DB3976" w:rsidRPr="00D54378" w:rsidRDefault="00DB3976" w:rsidP="00D050A4">
            <w:pPr>
              <w:widowControl w:val="0"/>
              <w:autoSpaceDE w:val="0"/>
              <w:autoSpaceDN w:val="0"/>
              <w:adjustRightInd w:val="0"/>
              <w:spacing w:after="240"/>
              <w:jc w:val="center"/>
              <w:rPr>
                <w:rFonts w:ascii="Times" w:hAnsi="Times"/>
              </w:rPr>
            </w:pPr>
            <w:r w:rsidRPr="00D54378">
              <w:rPr>
                <w:rFonts w:ascii="Times" w:hAnsi="Times"/>
              </w:rPr>
              <w:t>1</w:t>
            </w:r>
          </w:p>
        </w:tc>
        <w:tc>
          <w:tcPr>
            <w:tcW w:w="2211" w:type="dxa"/>
            <w:tcBorders>
              <w:top w:val="single" w:sz="4" w:space="0" w:color="auto"/>
            </w:tcBorders>
          </w:tcPr>
          <w:p w14:paraId="25581EDD" w14:textId="77777777" w:rsidR="00DB3976" w:rsidRPr="00F41AE5" w:rsidRDefault="00DB3976" w:rsidP="00D050A4">
            <w:pPr>
              <w:widowControl w:val="0"/>
              <w:autoSpaceDE w:val="0"/>
              <w:autoSpaceDN w:val="0"/>
              <w:adjustRightInd w:val="0"/>
              <w:spacing w:after="240"/>
              <w:jc w:val="center"/>
              <w:rPr>
                <w:rFonts w:ascii="Times" w:hAnsi="Times"/>
              </w:rPr>
            </w:pPr>
            <w:r w:rsidRPr="00F41AE5">
              <w:rPr>
                <w:rFonts w:ascii="Times" w:hAnsi="Times"/>
              </w:rPr>
              <w:t>-</w:t>
            </w:r>
          </w:p>
        </w:tc>
      </w:tr>
      <w:tr w:rsidR="004B2EE5" w:rsidRPr="004B2EE5" w14:paraId="385F8090" w14:textId="77777777" w:rsidTr="00D050A4">
        <w:tc>
          <w:tcPr>
            <w:tcW w:w="2405" w:type="dxa"/>
          </w:tcPr>
          <w:p w14:paraId="388B9628" w14:textId="77777777" w:rsidR="00DB3976" w:rsidRPr="005018AD" w:rsidRDefault="00DB3976" w:rsidP="00D050A4">
            <w:pPr>
              <w:widowControl w:val="0"/>
              <w:autoSpaceDE w:val="0"/>
              <w:autoSpaceDN w:val="0"/>
              <w:adjustRightInd w:val="0"/>
              <w:spacing w:after="240"/>
              <w:rPr>
                <w:rFonts w:ascii="Times" w:hAnsi="Times"/>
              </w:rPr>
            </w:pPr>
            <w:r w:rsidRPr="005018AD">
              <w:rPr>
                <w:rFonts w:ascii="Times" w:hAnsi="Times"/>
              </w:rPr>
              <w:t xml:space="preserve">  TIPI  </w:t>
            </w:r>
          </w:p>
        </w:tc>
        <w:tc>
          <w:tcPr>
            <w:tcW w:w="2126" w:type="dxa"/>
          </w:tcPr>
          <w:p w14:paraId="5E0C4390" w14:textId="2C2A879A" w:rsidR="00DB3976" w:rsidRPr="00A81928" w:rsidRDefault="00DB3976" w:rsidP="00D050A4">
            <w:pPr>
              <w:widowControl w:val="0"/>
              <w:autoSpaceDE w:val="0"/>
              <w:autoSpaceDN w:val="0"/>
              <w:adjustRightInd w:val="0"/>
              <w:spacing w:after="240"/>
              <w:jc w:val="center"/>
              <w:rPr>
                <w:rFonts w:ascii="Times" w:hAnsi="Times"/>
              </w:rPr>
            </w:pPr>
            <w:r w:rsidRPr="00A81928">
              <w:rPr>
                <w:rFonts w:ascii="Times" w:hAnsi="Times"/>
              </w:rPr>
              <w:t>1</w:t>
            </w:r>
            <w:r w:rsidR="00A81928" w:rsidRPr="00A81928">
              <w:rPr>
                <w:rFonts w:ascii="Times" w:hAnsi="Times"/>
              </w:rPr>
              <w:t>3</w:t>
            </w:r>
          </w:p>
        </w:tc>
        <w:tc>
          <w:tcPr>
            <w:tcW w:w="2268" w:type="dxa"/>
          </w:tcPr>
          <w:p w14:paraId="1788CCA6" w14:textId="77777777" w:rsidR="00DB3976" w:rsidRPr="00D54378" w:rsidRDefault="00DB3976" w:rsidP="00D050A4">
            <w:pPr>
              <w:widowControl w:val="0"/>
              <w:autoSpaceDE w:val="0"/>
              <w:autoSpaceDN w:val="0"/>
              <w:adjustRightInd w:val="0"/>
              <w:spacing w:after="240"/>
              <w:jc w:val="center"/>
              <w:rPr>
                <w:rFonts w:ascii="Times" w:hAnsi="Times"/>
              </w:rPr>
            </w:pPr>
            <w:r w:rsidRPr="00D54378">
              <w:rPr>
                <w:rFonts w:ascii="Times" w:hAnsi="Times"/>
              </w:rPr>
              <w:t>9</w:t>
            </w:r>
          </w:p>
        </w:tc>
        <w:tc>
          <w:tcPr>
            <w:tcW w:w="2211" w:type="dxa"/>
          </w:tcPr>
          <w:p w14:paraId="761FADE7" w14:textId="728FBA1B" w:rsidR="00DB3976" w:rsidRPr="004B2EE5" w:rsidRDefault="00DB3976" w:rsidP="00D050A4">
            <w:pPr>
              <w:widowControl w:val="0"/>
              <w:autoSpaceDE w:val="0"/>
              <w:autoSpaceDN w:val="0"/>
              <w:adjustRightInd w:val="0"/>
              <w:spacing w:after="240"/>
              <w:jc w:val="center"/>
              <w:rPr>
                <w:rFonts w:ascii="Times" w:hAnsi="Times"/>
                <w:color w:val="ED7D31" w:themeColor="accent2"/>
              </w:rPr>
            </w:pPr>
            <w:r w:rsidRPr="00CD26DE">
              <w:rPr>
                <w:rFonts w:ascii="Times" w:hAnsi="Times"/>
              </w:rPr>
              <w:t>3</w:t>
            </w:r>
            <w:r w:rsidR="00F079A6">
              <w:rPr>
                <w:rFonts w:ascii="Times" w:hAnsi="Times"/>
              </w:rPr>
              <w:t>8</w:t>
            </w:r>
          </w:p>
        </w:tc>
      </w:tr>
      <w:tr w:rsidR="006B2B69" w:rsidRPr="004B2EE5" w14:paraId="40C2BA04" w14:textId="77777777" w:rsidTr="00D050A4">
        <w:tc>
          <w:tcPr>
            <w:tcW w:w="2405" w:type="dxa"/>
          </w:tcPr>
          <w:p w14:paraId="287B9F07" w14:textId="6D273A13" w:rsidR="006B2B69" w:rsidRPr="005018AD" w:rsidRDefault="006B2B69" w:rsidP="00D050A4">
            <w:pPr>
              <w:widowControl w:val="0"/>
              <w:autoSpaceDE w:val="0"/>
              <w:autoSpaceDN w:val="0"/>
              <w:adjustRightInd w:val="0"/>
              <w:spacing w:after="240"/>
              <w:rPr>
                <w:rFonts w:ascii="Times" w:hAnsi="Times"/>
              </w:rPr>
            </w:pPr>
            <w:r w:rsidRPr="005018AD">
              <w:rPr>
                <w:rFonts w:ascii="Times" w:hAnsi="Times"/>
              </w:rPr>
              <w:t xml:space="preserve">  BFI-2</w:t>
            </w:r>
          </w:p>
        </w:tc>
        <w:tc>
          <w:tcPr>
            <w:tcW w:w="2126" w:type="dxa"/>
          </w:tcPr>
          <w:p w14:paraId="29908BA3" w14:textId="3759F725" w:rsidR="006B2B69" w:rsidRPr="00A81928" w:rsidRDefault="006B2B69" w:rsidP="00D050A4">
            <w:pPr>
              <w:widowControl w:val="0"/>
              <w:autoSpaceDE w:val="0"/>
              <w:autoSpaceDN w:val="0"/>
              <w:adjustRightInd w:val="0"/>
              <w:spacing w:after="240"/>
              <w:jc w:val="center"/>
              <w:rPr>
                <w:rFonts w:ascii="Times" w:hAnsi="Times"/>
              </w:rPr>
            </w:pPr>
            <w:r w:rsidRPr="00A81928">
              <w:rPr>
                <w:rFonts w:ascii="Times" w:hAnsi="Times"/>
              </w:rPr>
              <w:t>-</w:t>
            </w:r>
          </w:p>
        </w:tc>
        <w:tc>
          <w:tcPr>
            <w:tcW w:w="2268" w:type="dxa"/>
          </w:tcPr>
          <w:p w14:paraId="2949B99E" w14:textId="116B083B" w:rsidR="006B2B69" w:rsidRPr="00D54378" w:rsidRDefault="006B2B69" w:rsidP="00D050A4">
            <w:pPr>
              <w:widowControl w:val="0"/>
              <w:autoSpaceDE w:val="0"/>
              <w:autoSpaceDN w:val="0"/>
              <w:adjustRightInd w:val="0"/>
              <w:spacing w:after="240"/>
              <w:jc w:val="center"/>
              <w:rPr>
                <w:rFonts w:ascii="Times" w:hAnsi="Times"/>
              </w:rPr>
            </w:pPr>
            <w:r w:rsidRPr="00D54378">
              <w:rPr>
                <w:rFonts w:ascii="Times" w:hAnsi="Times"/>
              </w:rPr>
              <w:t>-</w:t>
            </w:r>
          </w:p>
        </w:tc>
        <w:tc>
          <w:tcPr>
            <w:tcW w:w="2211" w:type="dxa"/>
          </w:tcPr>
          <w:p w14:paraId="0C62AE3B" w14:textId="14EBDBBF" w:rsidR="006B2B69" w:rsidRPr="006B2B69" w:rsidRDefault="006B2B69" w:rsidP="006B2B69">
            <w:pPr>
              <w:widowControl w:val="0"/>
              <w:autoSpaceDE w:val="0"/>
              <w:autoSpaceDN w:val="0"/>
              <w:adjustRightInd w:val="0"/>
              <w:spacing w:after="240"/>
              <w:jc w:val="center"/>
              <w:rPr>
                <w:rFonts w:ascii="Times" w:hAnsi="Times"/>
              </w:rPr>
            </w:pPr>
            <w:r>
              <w:rPr>
                <w:rFonts w:ascii="Times" w:hAnsi="Times"/>
              </w:rPr>
              <w:t>1</w:t>
            </w:r>
          </w:p>
        </w:tc>
      </w:tr>
      <w:tr w:rsidR="004B2EE5" w:rsidRPr="004B2EE5" w14:paraId="283FC649" w14:textId="77777777" w:rsidTr="00D050A4">
        <w:tc>
          <w:tcPr>
            <w:tcW w:w="2405" w:type="dxa"/>
          </w:tcPr>
          <w:p w14:paraId="42D3E1B7" w14:textId="77777777" w:rsidR="00DB3976" w:rsidRPr="005018AD" w:rsidRDefault="00DB3976" w:rsidP="00D050A4">
            <w:pPr>
              <w:widowControl w:val="0"/>
              <w:autoSpaceDE w:val="0"/>
              <w:autoSpaceDN w:val="0"/>
              <w:adjustRightInd w:val="0"/>
              <w:spacing w:after="240"/>
              <w:rPr>
                <w:rFonts w:ascii="Times" w:hAnsi="Times"/>
              </w:rPr>
            </w:pPr>
            <w:r w:rsidRPr="005018AD">
              <w:rPr>
                <w:rFonts w:ascii="Times" w:hAnsi="Times"/>
              </w:rPr>
              <w:t xml:space="preserve">  BFI-10</w:t>
            </w:r>
          </w:p>
        </w:tc>
        <w:tc>
          <w:tcPr>
            <w:tcW w:w="2126" w:type="dxa"/>
          </w:tcPr>
          <w:p w14:paraId="5586F54F" w14:textId="1EC1A39B" w:rsidR="00DB3976" w:rsidRPr="00A81928" w:rsidRDefault="00A81928" w:rsidP="00D050A4">
            <w:pPr>
              <w:widowControl w:val="0"/>
              <w:autoSpaceDE w:val="0"/>
              <w:autoSpaceDN w:val="0"/>
              <w:adjustRightInd w:val="0"/>
              <w:spacing w:after="240"/>
              <w:jc w:val="center"/>
              <w:rPr>
                <w:rFonts w:ascii="Times" w:hAnsi="Times"/>
              </w:rPr>
            </w:pPr>
            <w:r w:rsidRPr="00A81928">
              <w:rPr>
                <w:rFonts w:ascii="Times" w:hAnsi="Times"/>
              </w:rPr>
              <w:t>3</w:t>
            </w:r>
          </w:p>
        </w:tc>
        <w:tc>
          <w:tcPr>
            <w:tcW w:w="2268" w:type="dxa"/>
          </w:tcPr>
          <w:p w14:paraId="357DAAA5" w14:textId="78B29B06" w:rsidR="00DB3976" w:rsidRPr="00D54378" w:rsidRDefault="0059208A" w:rsidP="00D050A4">
            <w:pPr>
              <w:widowControl w:val="0"/>
              <w:autoSpaceDE w:val="0"/>
              <w:autoSpaceDN w:val="0"/>
              <w:adjustRightInd w:val="0"/>
              <w:spacing w:after="240"/>
              <w:jc w:val="center"/>
              <w:rPr>
                <w:rFonts w:ascii="Times" w:hAnsi="Times"/>
              </w:rPr>
            </w:pPr>
            <w:r w:rsidRPr="00D54378">
              <w:rPr>
                <w:rFonts w:ascii="Times" w:hAnsi="Times"/>
              </w:rPr>
              <w:t>4</w:t>
            </w:r>
          </w:p>
        </w:tc>
        <w:tc>
          <w:tcPr>
            <w:tcW w:w="2211" w:type="dxa"/>
          </w:tcPr>
          <w:p w14:paraId="310858B4" w14:textId="52933BA7" w:rsidR="006B2B69" w:rsidRPr="004B2EE5" w:rsidRDefault="006B2B69" w:rsidP="006B2B69">
            <w:pPr>
              <w:widowControl w:val="0"/>
              <w:autoSpaceDE w:val="0"/>
              <w:autoSpaceDN w:val="0"/>
              <w:adjustRightInd w:val="0"/>
              <w:spacing w:after="240"/>
              <w:jc w:val="center"/>
              <w:rPr>
                <w:rFonts w:ascii="Times" w:hAnsi="Times"/>
                <w:color w:val="ED7D31" w:themeColor="accent2"/>
              </w:rPr>
            </w:pPr>
            <w:r w:rsidRPr="006B2B69">
              <w:rPr>
                <w:rFonts w:ascii="Times" w:hAnsi="Times"/>
              </w:rPr>
              <w:t>9</w:t>
            </w:r>
            <w:r w:rsidR="003D7AC9">
              <w:rPr>
                <w:rFonts w:ascii="Times" w:hAnsi="Times"/>
              </w:rPr>
              <w:t>6</w:t>
            </w:r>
          </w:p>
        </w:tc>
      </w:tr>
      <w:tr w:rsidR="004B2EE5" w:rsidRPr="004B2EE5" w14:paraId="6C672ECC" w14:textId="77777777" w:rsidTr="00D050A4">
        <w:tc>
          <w:tcPr>
            <w:tcW w:w="2405" w:type="dxa"/>
          </w:tcPr>
          <w:p w14:paraId="31A6B0A4" w14:textId="77777777" w:rsidR="00DB3976" w:rsidRPr="005018AD" w:rsidRDefault="00DB3976" w:rsidP="00D050A4">
            <w:pPr>
              <w:widowControl w:val="0"/>
              <w:autoSpaceDE w:val="0"/>
              <w:autoSpaceDN w:val="0"/>
              <w:adjustRightInd w:val="0"/>
              <w:spacing w:after="240"/>
              <w:rPr>
                <w:rFonts w:ascii="Times" w:hAnsi="Times"/>
              </w:rPr>
            </w:pPr>
            <w:r w:rsidRPr="005018AD">
              <w:rPr>
                <w:rFonts w:ascii="Times" w:hAnsi="Times"/>
              </w:rPr>
              <w:t xml:space="preserve">  BFI-44</w:t>
            </w:r>
          </w:p>
        </w:tc>
        <w:tc>
          <w:tcPr>
            <w:tcW w:w="2126" w:type="dxa"/>
          </w:tcPr>
          <w:p w14:paraId="62D3606A" w14:textId="05ABFA59" w:rsidR="00DB3976" w:rsidRPr="00A81928" w:rsidRDefault="00A81928" w:rsidP="00D050A4">
            <w:pPr>
              <w:widowControl w:val="0"/>
              <w:autoSpaceDE w:val="0"/>
              <w:autoSpaceDN w:val="0"/>
              <w:adjustRightInd w:val="0"/>
              <w:spacing w:after="240"/>
              <w:jc w:val="center"/>
              <w:rPr>
                <w:rFonts w:ascii="Times" w:hAnsi="Times"/>
              </w:rPr>
            </w:pPr>
            <w:r w:rsidRPr="00A81928">
              <w:rPr>
                <w:rFonts w:ascii="Times" w:hAnsi="Times"/>
              </w:rPr>
              <w:t>8</w:t>
            </w:r>
          </w:p>
        </w:tc>
        <w:tc>
          <w:tcPr>
            <w:tcW w:w="2268" w:type="dxa"/>
          </w:tcPr>
          <w:p w14:paraId="62269E5E" w14:textId="4356D511" w:rsidR="00DB3976" w:rsidRPr="00D54378" w:rsidRDefault="00DB3976" w:rsidP="00D050A4">
            <w:pPr>
              <w:widowControl w:val="0"/>
              <w:autoSpaceDE w:val="0"/>
              <w:autoSpaceDN w:val="0"/>
              <w:adjustRightInd w:val="0"/>
              <w:spacing w:after="240"/>
              <w:jc w:val="center"/>
              <w:rPr>
                <w:rFonts w:ascii="Times" w:hAnsi="Times"/>
              </w:rPr>
            </w:pPr>
            <w:r w:rsidRPr="00D54378">
              <w:rPr>
                <w:rFonts w:ascii="Times" w:hAnsi="Times"/>
              </w:rPr>
              <w:t>1</w:t>
            </w:r>
            <w:r w:rsidR="0059208A" w:rsidRPr="00D54378">
              <w:rPr>
                <w:rFonts w:ascii="Times" w:hAnsi="Times"/>
              </w:rPr>
              <w:t>0</w:t>
            </w:r>
          </w:p>
        </w:tc>
        <w:tc>
          <w:tcPr>
            <w:tcW w:w="2211" w:type="dxa"/>
          </w:tcPr>
          <w:p w14:paraId="7E967082" w14:textId="243CA08C" w:rsidR="00DB3976" w:rsidRPr="004B2EE5" w:rsidRDefault="00DB3976" w:rsidP="00D050A4">
            <w:pPr>
              <w:widowControl w:val="0"/>
              <w:autoSpaceDE w:val="0"/>
              <w:autoSpaceDN w:val="0"/>
              <w:adjustRightInd w:val="0"/>
              <w:spacing w:after="240"/>
              <w:jc w:val="center"/>
              <w:rPr>
                <w:rFonts w:ascii="Times" w:hAnsi="Times"/>
                <w:color w:val="ED7D31" w:themeColor="accent2"/>
              </w:rPr>
            </w:pPr>
            <w:r w:rsidRPr="003D7AC9">
              <w:rPr>
                <w:rFonts w:ascii="Times" w:hAnsi="Times"/>
              </w:rPr>
              <w:t>3</w:t>
            </w:r>
            <w:r w:rsidR="003D7AC9" w:rsidRPr="003D7AC9">
              <w:rPr>
                <w:rFonts w:ascii="Times" w:hAnsi="Times"/>
              </w:rPr>
              <w:t>2</w:t>
            </w:r>
          </w:p>
        </w:tc>
      </w:tr>
      <w:tr w:rsidR="004B2EE5" w:rsidRPr="004B2EE5" w14:paraId="2CCE04D6" w14:textId="77777777" w:rsidTr="00D050A4">
        <w:tc>
          <w:tcPr>
            <w:tcW w:w="2405" w:type="dxa"/>
          </w:tcPr>
          <w:p w14:paraId="4D7B46D0" w14:textId="77777777" w:rsidR="00DB3976" w:rsidRPr="005018AD" w:rsidRDefault="00DB3976" w:rsidP="00D050A4">
            <w:pPr>
              <w:widowControl w:val="0"/>
              <w:autoSpaceDE w:val="0"/>
              <w:autoSpaceDN w:val="0"/>
              <w:adjustRightInd w:val="0"/>
              <w:spacing w:after="240"/>
              <w:rPr>
                <w:rFonts w:ascii="Times" w:hAnsi="Times"/>
              </w:rPr>
            </w:pPr>
            <w:r w:rsidRPr="005018AD">
              <w:rPr>
                <w:rFonts w:ascii="Times" w:hAnsi="Times"/>
              </w:rPr>
              <w:t xml:space="preserve">  BFI-45</w:t>
            </w:r>
          </w:p>
        </w:tc>
        <w:tc>
          <w:tcPr>
            <w:tcW w:w="2126" w:type="dxa"/>
          </w:tcPr>
          <w:p w14:paraId="0D587966" w14:textId="77777777" w:rsidR="00DB3976" w:rsidRPr="00A81928" w:rsidRDefault="00DB3976" w:rsidP="00D050A4">
            <w:pPr>
              <w:widowControl w:val="0"/>
              <w:autoSpaceDE w:val="0"/>
              <w:autoSpaceDN w:val="0"/>
              <w:adjustRightInd w:val="0"/>
              <w:spacing w:after="240"/>
              <w:jc w:val="center"/>
              <w:rPr>
                <w:rFonts w:ascii="Times" w:hAnsi="Times"/>
              </w:rPr>
            </w:pPr>
            <w:r w:rsidRPr="00A81928">
              <w:rPr>
                <w:rFonts w:ascii="Times" w:hAnsi="Times"/>
              </w:rPr>
              <w:t>-</w:t>
            </w:r>
          </w:p>
        </w:tc>
        <w:tc>
          <w:tcPr>
            <w:tcW w:w="2268" w:type="dxa"/>
          </w:tcPr>
          <w:p w14:paraId="1635FDBF" w14:textId="77777777" w:rsidR="00DB3976" w:rsidRPr="00D54378" w:rsidRDefault="00DB3976" w:rsidP="00D050A4">
            <w:pPr>
              <w:widowControl w:val="0"/>
              <w:autoSpaceDE w:val="0"/>
              <w:autoSpaceDN w:val="0"/>
              <w:adjustRightInd w:val="0"/>
              <w:spacing w:after="240"/>
              <w:jc w:val="center"/>
              <w:rPr>
                <w:rFonts w:ascii="Times" w:hAnsi="Times"/>
              </w:rPr>
            </w:pPr>
            <w:r w:rsidRPr="00D54378">
              <w:rPr>
                <w:rFonts w:ascii="Times" w:hAnsi="Times"/>
              </w:rPr>
              <w:t>-</w:t>
            </w:r>
          </w:p>
        </w:tc>
        <w:tc>
          <w:tcPr>
            <w:tcW w:w="2211" w:type="dxa"/>
          </w:tcPr>
          <w:p w14:paraId="30544B00" w14:textId="6EBF1955" w:rsidR="00DB3976" w:rsidRPr="004B2EE5" w:rsidRDefault="005629E6" w:rsidP="00D050A4">
            <w:pPr>
              <w:widowControl w:val="0"/>
              <w:autoSpaceDE w:val="0"/>
              <w:autoSpaceDN w:val="0"/>
              <w:adjustRightInd w:val="0"/>
              <w:spacing w:after="240"/>
              <w:jc w:val="center"/>
              <w:rPr>
                <w:rFonts w:ascii="Times" w:hAnsi="Times"/>
                <w:color w:val="ED7D31" w:themeColor="accent2"/>
              </w:rPr>
            </w:pPr>
            <w:r w:rsidRPr="005629E6">
              <w:rPr>
                <w:rFonts w:ascii="Times" w:hAnsi="Times"/>
              </w:rPr>
              <w:t>5</w:t>
            </w:r>
          </w:p>
        </w:tc>
      </w:tr>
      <w:tr w:rsidR="004B2EE5" w:rsidRPr="004B2EE5" w14:paraId="056DE3D0" w14:textId="77777777" w:rsidTr="00D050A4">
        <w:tc>
          <w:tcPr>
            <w:tcW w:w="2405" w:type="dxa"/>
          </w:tcPr>
          <w:p w14:paraId="769C444E" w14:textId="77777777" w:rsidR="00DB3976" w:rsidRPr="005018AD" w:rsidRDefault="00DB3976" w:rsidP="00D050A4">
            <w:pPr>
              <w:widowControl w:val="0"/>
              <w:autoSpaceDE w:val="0"/>
              <w:autoSpaceDN w:val="0"/>
              <w:adjustRightInd w:val="0"/>
              <w:spacing w:after="240"/>
              <w:rPr>
                <w:rFonts w:ascii="Times" w:hAnsi="Times"/>
              </w:rPr>
            </w:pPr>
            <w:r w:rsidRPr="005018AD">
              <w:rPr>
                <w:rFonts w:ascii="Times" w:hAnsi="Times"/>
              </w:rPr>
              <w:t xml:space="preserve">  BFQ-132</w:t>
            </w:r>
          </w:p>
        </w:tc>
        <w:tc>
          <w:tcPr>
            <w:tcW w:w="2126" w:type="dxa"/>
          </w:tcPr>
          <w:p w14:paraId="63F557E0" w14:textId="77777777" w:rsidR="00DB3976" w:rsidRPr="00A81928" w:rsidRDefault="00DB3976" w:rsidP="00D050A4">
            <w:pPr>
              <w:widowControl w:val="0"/>
              <w:autoSpaceDE w:val="0"/>
              <w:autoSpaceDN w:val="0"/>
              <w:adjustRightInd w:val="0"/>
              <w:spacing w:after="240"/>
              <w:jc w:val="center"/>
              <w:rPr>
                <w:rFonts w:ascii="Times" w:hAnsi="Times"/>
              </w:rPr>
            </w:pPr>
            <w:r w:rsidRPr="00A81928">
              <w:rPr>
                <w:rFonts w:ascii="Times" w:hAnsi="Times"/>
              </w:rPr>
              <w:t>-</w:t>
            </w:r>
          </w:p>
        </w:tc>
        <w:tc>
          <w:tcPr>
            <w:tcW w:w="2268" w:type="dxa"/>
          </w:tcPr>
          <w:p w14:paraId="563909CF" w14:textId="77777777" w:rsidR="00DB3976" w:rsidRPr="00D54378" w:rsidRDefault="00DB3976" w:rsidP="00D050A4">
            <w:pPr>
              <w:widowControl w:val="0"/>
              <w:autoSpaceDE w:val="0"/>
              <w:autoSpaceDN w:val="0"/>
              <w:adjustRightInd w:val="0"/>
              <w:spacing w:after="240"/>
              <w:jc w:val="center"/>
              <w:rPr>
                <w:rFonts w:ascii="Times" w:hAnsi="Times"/>
              </w:rPr>
            </w:pPr>
            <w:r w:rsidRPr="00D54378">
              <w:rPr>
                <w:rFonts w:ascii="Times" w:hAnsi="Times"/>
              </w:rPr>
              <w:t>-</w:t>
            </w:r>
          </w:p>
        </w:tc>
        <w:tc>
          <w:tcPr>
            <w:tcW w:w="2211" w:type="dxa"/>
          </w:tcPr>
          <w:p w14:paraId="653A3771" w14:textId="77777777" w:rsidR="00DB3976" w:rsidRPr="004B2EE5" w:rsidRDefault="00DB3976" w:rsidP="00D050A4">
            <w:pPr>
              <w:widowControl w:val="0"/>
              <w:autoSpaceDE w:val="0"/>
              <w:autoSpaceDN w:val="0"/>
              <w:adjustRightInd w:val="0"/>
              <w:spacing w:after="240"/>
              <w:jc w:val="center"/>
              <w:rPr>
                <w:rFonts w:ascii="Times" w:hAnsi="Times"/>
                <w:color w:val="ED7D31" w:themeColor="accent2"/>
              </w:rPr>
            </w:pPr>
            <w:r w:rsidRPr="005629E6">
              <w:rPr>
                <w:rFonts w:ascii="Times" w:hAnsi="Times"/>
              </w:rPr>
              <w:t>1</w:t>
            </w:r>
          </w:p>
        </w:tc>
      </w:tr>
      <w:tr w:rsidR="005629E6" w:rsidRPr="004B2EE5" w14:paraId="161D58B1" w14:textId="77777777" w:rsidTr="00D050A4">
        <w:tc>
          <w:tcPr>
            <w:tcW w:w="2405" w:type="dxa"/>
          </w:tcPr>
          <w:p w14:paraId="7C968039" w14:textId="3C4FEAF7" w:rsidR="005629E6" w:rsidRPr="005018AD" w:rsidRDefault="005629E6" w:rsidP="00D050A4">
            <w:pPr>
              <w:widowControl w:val="0"/>
              <w:autoSpaceDE w:val="0"/>
              <w:autoSpaceDN w:val="0"/>
              <w:adjustRightInd w:val="0"/>
              <w:spacing w:after="240"/>
              <w:rPr>
                <w:rFonts w:ascii="Times" w:hAnsi="Times"/>
              </w:rPr>
            </w:pPr>
            <w:r w:rsidRPr="005018AD">
              <w:rPr>
                <w:rFonts w:ascii="Times" w:hAnsi="Times"/>
              </w:rPr>
              <w:t xml:space="preserve">  IMM</w:t>
            </w:r>
          </w:p>
        </w:tc>
        <w:tc>
          <w:tcPr>
            <w:tcW w:w="2126" w:type="dxa"/>
          </w:tcPr>
          <w:p w14:paraId="34C206B7" w14:textId="60F5E5B6" w:rsidR="005629E6" w:rsidRPr="00A81928" w:rsidRDefault="005629E6" w:rsidP="00D050A4">
            <w:pPr>
              <w:widowControl w:val="0"/>
              <w:autoSpaceDE w:val="0"/>
              <w:autoSpaceDN w:val="0"/>
              <w:adjustRightInd w:val="0"/>
              <w:spacing w:after="240"/>
              <w:jc w:val="center"/>
              <w:rPr>
                <w:rFonts w:ascii="Times" w:hAnsi="Times"/>
              </w:rPr>
            </w:pPr>
            <w:r w:rsidRPr="00A81928">
              <w:rPr>
                <w:rFonts w:ascii="Times" w:hAnsi="Times"/>
              </w:rPr>
              <w:t>-</w:t>
            </w:r>
          </w:p>
        </w:tc>
        <w:tc>
          <w:tcPr>
            <w:tcW w:w="2268" w:type="dxa"/>
          </w:tcPr>
          <w:p w14:paraId="128865A3" w14:textId="547A6B1B" w:rsidR="005629E6" w:rsidRPr="00D54378" w:rsidRDefault="005629E6" w:rsidP="00D050A4">
            <w:pPr>
              <w:widowControl w:val="0"/>
              <w:autoSpaceDE w:val="0"/>
              <w:autoSpaceDN w:val="0"/>
              <w:adjustRightInd w:val="0"/>
              <w:spacing w:after="240"/>
              <w:jc w:val="center"/>
              <w:rPr>
                <w:rFonts w:ascii="Times" w:hAnsi="Times"/>
              </w:rPr>
            </w:pPr>
            <w:r w:rsidRPr="00D54378">
              <w:rPr>
                <w:rFonts w:ascii="Times" w:hAnsi="Times"/>
              </w:rPr>
              <w:t>-</w:t>
            </w:r>
          </w:p>
        </w:tc>
        <w:tc>
          <w:tcPr>
            <w:tcW w:w="2211" w:type="dxa"/>
          </w:tcPr>
          <w:p w14:paraId="15AFD8D0" w14:textId="776BCB8A" w:rsidR="005629E6" w:rsidRPr="004B2EE5" w:rsidRDefault="005629E6" w:rsidP="00D050A4">
            <w:pPr>
              <w:widowControl w:val="0"/>
              <w:autoSpaceDE w:val="0"/>
              <w:autoSpaceDN w:val="0"/>
              <w:adjustRightInd w:val="0"/>
              <w:spacing w:after="240"/>
              <w:jc w:val="center"/>
              <w:rPr>
                <w:rFonts w:ascii="Times" w:hAnsi="Times"/>
                <w:color w:val="ED7D31" w:themeColor="accent2"/>
              </w:rPr>
            </w:pPr>
            <w:r w:rsidRPr="005629E6">
              <w:rPr>
                <w:rFonts w:ascii="Times" w:hAnsi="Times"/>
              </w:rPr>
              <w:t>1</w:t>
            </w:r>
          </w:p>
        </w:tc>
      </w:tr>
      <w:tr w:rsidR="004B2EE5" w:rsidRPr="004B2EE5" w14:paraId="02F9153B" w14:textId="77777777" w:rsidTr="00D050A4">
        <w:tc>
          <w:tcPr>
            <w:tcW w:w="2405" w:type="dxa"/>
          </w:tcPr>
          <w:p w14:paraId="63C95C68" w14:textId="77777777" w:rsidR="00DB3976" w:rsidRPr="005018AD" w:rsidRDefault="00DB3976" w:rsidP="00D050A4">
            <w:pPr>
              <w:widowControl w:val="0"/>
              <w:autoSpaceDE w:val="0"/>
              <w:autoSpaceDN w:val="0"/>
              <w:adjustRightInd w:val="0"/>
              <w:spacing w:after="240"/>
              <w:rPr>
                <w:rFonts w:ascii="Times" w:hAnsi="Times"/>
              </w:rPr>
            </w:pPr>
            <w:r w:rsidRPr="005018AD">
              <w:rPr>
                <w:rFonts w:ascii="Times" w:hAnsi="Times"/>
              </w:rPr>
              <w:t xml:space="preserve">  IPIP-10</w:t>
            </w:r>
          </w:p>
        </w:tc>
        <w:tc>
          <w:tcPr>
            <w:tcW w:w="2126" w:type="dxa"/>
          </w:tcPr>
          <w:p w14:paraId="3EEAE450" w14:textId="77777777" w:rsidR="00DB3976" w:rsidRPr="00A81928" w:rsidRDefault="00DB3976" w:rsidP="00D050A4">
            <w:pPr>
              <w:widowControl w:val="0"/>
              <w:autoSpaceDE w:val="0"/>
              <w:autoSpaceDN w:val="0"/>
              <w:adjustRightInd w:val="0"/>
              <w:spacing w:after="240"/>
              <w:jc w:val="center"/>
              <w:rPr>
                <w:rFonts w:ascii="Times" w:hAnsi="Times"/>
              </w:rPr>
            </w:pPr>
            <w:r w:rsidRPr="00A81928">
              <w:rPr>
                <w:rFonts w:ascii="Times" w:hAnsi="Times"/>
              </w:rPr>
              <w:t>1</w:t>
            </w:r>
          </w:p>
        </w:tc>
        <w:tc>
          <w:tcPr>
            <w:tcW w:w="2268" w:type="dxa"/>
          </w:tcPr>
          <w:p w14:paraId="5445A56E" w14:textId="77777777" w:rsidR="00DB3976" w:rsidRPr="00D54378" w:rsidRDefault="00DB3976" w:rsidP="00D050A4">
            <w:pPr>
              <w:widowControl w:val="0"/>
              <w:autoSpaceDE w:val="0"/>
              <w:autoSpaceDN w:val="0"/>
              <w:adjustRightInd w:val="0"/>
              <w:spacing w:after="240"/>
              <w:jc w:val="center"/>
              <w:rPr>
                <w:rFonts w:ascii="Times" w:hAnsi="Times"/>
              </w:rPr>
            </w:pPr>
            <w:r w:rsidRPr="00D54378">
              <w:rPr>
                <w:rFonts w:ascii="Times" w:hAnsi="Times"/>
              </w:rPr>
              <w:t>-</w:t>
            </w:r>
          </w:p>
        </w:tc>
        <w:tc>
          <w:tcPr>
            <w:tcW w:w="2211" w:type="dxa"/>
          </w:tcPr>
          <w:p w14:paraId="0EE85B09" w14:textId="77777777" w:rsidR="00DB3976" w:rsidRPr="004B2EE5" w:rsidRDefault="00DB3976" w:rsidP="00D050A4">
            <w:pPr>
              <w:widowControl w:val="0"/>
              <w:autoSpaceDE w:val="0"/>
              <w:autoSpaceDN w:val="0"/>
              <w:adjustRightInd w:val="0"/>
              <w:spacing w:after="240"/>
              <w:jc w:val="center"/>
              <w:rPr>
                <w:rFonts w:ascii="Times" w:hAnsi="Times"/>
                <w:color w:val="ED7D31" w:themeColor="accent2"/>
              </w:rPr>
            </w:pPr>
            <w:r w:rsidRPr="006901D0">
              <w:rPr>
                <w:rFonts w:ascii="Times" w:hAnsi="Times"/>
              </w:rPr>
              <w:t>-</w:t>
            </w:r>
          </w:p>
        </w:tc>
      </w:tr>
      <w:tr w:rsidR="004B2EE5" w:rsidRPr="004B2EE5" w14:paraId="0CDD2868" w14:textId="77777777" w:rsidTr="00D050A4">
        <w:tc>
          <w:tcPr>
            <w:tcW w:w="2405" w:type="dxa"/>
          </w:tcPr>
          <w:p w14:paraId="28B02B50" w14:textId="77777777" w:rsidR="00DB3976" w:rsidRPr="005018AD" w:rsidRDefault="00DB3976" w:rsidP="00D050A4">
            <w:pPr>
              <w:widowControl w:val="0"/>
              <w:autoSpaceDE w:val="0"/>
              <w:autoSpaceDN w:val="0"/>
              <w:adjustRightInd w:val="0"/>
              <w:spacing w:after="240"/>
              <w:rPr>
                <w:rFonts w:ascii="Times" w:hAnsi="Times"/>
              </w:rPr>
            </w:pPr>
            <w:r w:rsidRPr="005018AD">
              <w:rPr>
                <w:rFonts w:ascii="Times" w:hAnsi="Times"/>
              </w:rPr>
              <w:t xml:space="preserve">  IPIP-20</w:t>
            </w:r>
          </w:p>
        </w:tc>
        <w:tc>
          <w:tcPr>
            <w:tcW w:w="2126" w:type="dxa"/>
          </w:tcPr>
          <w:p w14:paraId="097A5C5B" w14:textId="18F942BF" w:rsidR="00DB3976" w:rsidRPr="00A81928" w:rsidRDefault="00A81928" w:rsidP="00D050A4">
            <w:pPr>
              <w:widowControl w:val="0"/>
              <w:autoSpaceDE w:val="0"/>
              <w:autoSpaceDN w:val="0"/>
              <w:adjustRightInd w:val="0"/>
              <w:spacing w:after="240"/>
              <w:jc w:val="center"/>
              <w:rPr>
                <w:rFonts w:ascii="Times" w:hAnsi="Times"/>
              </w:rPr>
            </w:pPr>
            <w:r>
              <w:rPr>
                <w:rFonts w:ascii="Times" w:hAnsi="Times"/>
              </w:rPr>
              <w:t>-</w:t>
            </w:r>
          </w:p>
        </w:tc>
        <w:tc>
          <w:tcPr>
            <w:tcW w:w="2268" w:type="dxa"/>
          </w:tcPr>
          <w:p w14:paraId="3635D3B2" w14:textId="77777777" w:rsidR="00DB3976" w:rsidRPr="00D54378" w:rsidRDefault="00DB3976" w:rsidP="00D050A4">
            <w:pPr>
              <w:widowControl w:val="0"/>
              <w:autoSpaceDE w:val="0"/>
              <w:autoSpaceDN w:val="0"/>
              <w:adjustRightInd w:val="0"/>
              <w:spacing w:after="240"/>
              <w:jc w:val="center"/>
              <w:rPr>
                <w:rFonts w:ascii="Times" w:hAnsi="Times"/>
              </w:rPr>
            </w:pPr>
            <w:r w:rsidRPr="00D54378">
              <w:rPr>
                <w:rFonts w:ascii="Times" w:hAnsi="Times"/>
              </w:rPr>
              <w:t>1</w:t>
            </w:r>
          </w:p>
        </w:tc>
        <w:tc>
          <w:tcPr>
            <w:tcW w:w="2211" w:type="dxa"/>
          </w:tcPr>
          <w:p w14:paraId="4A0715D3" w14:textId="77777777" w:rsidR="00DB3976" w:rsidRPr="004B2EE5" w:rsidRDefault="00DB3976" w:rsidP="00D050A4">
            <w:pPr>
              <w:widowControl w:val="0"/>
              <w:autoSpaceDE w:val="0"/>
              <w:autoSpaceDN w:val="0"/>
              <w:adjustRightInd w:val="0"/>
              <w:spacing w:after="240"/>
              <w:jc w:val="center"/>
              <w:rPr>
                <w:rFonts w:ascii="Times" w:hAnsi="Times"/>
                <w:color w:val="ED7D31" w:themeColor="accent2"/>
              </w:rPr>
            </w:pPr>
            <w:r w:rsidRPr="00D83244">
              <w:rPr>
                <w:rFonts w:ascii="Times" w:hAnsi="Times"/>
              </w:rPr>
              <w:t>2</w:t>
            </w:r>
          </w:p>
        </w:tc>
      </w:tr>
      <w:tr w:rsidR="00CD26DE" w:rsidRPr="004B2EE5" w14:paraId="592EEA96" w14:textId="77777777" w:rsidTr="00D050A4">
        <w:tc>
          <w:tcPr>
            <w:tcW w:w="2405" w:type="dxa"/>
          </w:tcPr>
          <w:p w14:paraId="32A73B1D" w14:textId="3DBE6E82" w:rsidR="00CD26DE" w:rsidRPr="005018AD" w:rsidRDefault="00CD26DE" w:rsidP="00D050A4">
            <w:pPr>
              <w:widowControl w:val="0"/>
              <w:autoSpaceDE w:val="0"/>
              <w:autoSpaceDN w:val="0"/>
              <w:adjustRightInd w:val="0"/>
              <w:spacing w:after="240"/>
              <w:rPr>
                <w:rFonts w:ascii="Times" w:hAnsi="Times"/>
              </w:rPr>
            </w:pPr>
            <w:r w:rsidRPr="005018AD">
              <w:rPr>
                <w:rFonts w:ascii="Times" w:hAnsi="Times"/>
              </w:rPr>
              <w:t xml:space="preserve">  IPIP-40</w:t>
            </w:r>
          </w:p>
        </w:tc>
        <w:tc>
          <w:tcPr>
            <w:tcW w:w="2126" w:type="dxa"/>
          </w:tcPr>
          <w:p w14:paraId="5493A45F" w14:textId="4DA25794" w:rsidR="00CD26DE" w:rsidRPr="00A81928" w:rsidRDefault="00CD26DE" w:rsidP="00D050A4">
            <w:pPr>
              <w:widowControl w:val="0"/>
              <w:autoSpaceDE w:val="0"/>
              <w:autoSpaceDN w:val="0"/>
              <w:adjustRightInd w:val="0"/>
              <w:spacing w:after="240"/>
              <w:jc w:val="center"/>
              <w:rPr>
                <w:rFonts w:ascii="Times" w:hAnsi="Times"/>
              </w:rPr>
            </w:pPr>
            <w:r w:rsidRPr="00A81928">
              <w:rPr>
                <w:rFonts w:ascii="Times" w:hAnsi="Times"/>
              </w:rPr>
              <w:t>-</w:t>
            </w:r>
          </w:p>
        </w:tc>
        <w:tc>
          <w:tcPr>
            <w:tcW w:w="2268" w:type="dxa"/>
          </w:tcPr>
          <w:p w14:paraId="3F15AC60" w14:textId="6806A740" w:rsidR="00CD26DE" w:rsidRPr="00D54378" w:rsidRDefault="00CD26DE" w:rsidP="00D050A4">
            <w:pPr>
              <w:widowControl w:val="0"/>
              <w:autoSpaceDE w:val="0"/>
              <w:autoSpaceDN w:val="0"/>
              <w:adjustRightInd w:val="0"/>
              <w:spacing w:after="240"/>
              <w:jc w:val="center"/>
              <w:rPr>
                <w:rFonts w:ascii="Times" w:hAnsi="Times"/>
              </w:rPr>
            </w:pPr>
            <w:r w:rsidRPr="00D54378">
              <w:rPr>
                <w:rFonts w:ascii="Times" w:hAnsi="Times"/>
              </w:rPr>
              <w:t>-</w:t>
            </w:r>
          </w:p>
        </w:tc>
        <w:tc>
          <w:tcPr>
            <w:tcW w:w="2211" w:type="dxa"/>
          </w:tcPr>
          <w:p w14:paraId="3D82ACE0" w14:textId="624B1DF6" w:rsidR="00CD26DE" w:rsidRPr="00DB6578" w:rsidRDefault="00CD26DE" w:rsidP="00D050A4">
            <w:pPr>
              <w:widowControl w:val="0"/>
              <w:autoSpaceDE w:val="0"/>
              <w:autoSpaceDN w:val="0"/>
              <w:adjustRightInd w:val="0"/>
              <w:spacing w:after="240"/>
              <w:jc w:val="center"/>
              <w:rPr>
                <w:rFonts w:ascii="Times" w:hAnsi="Times"/>
              </w:rPr>
            </w:pPr>
            <w:r>
              <w:rPr>
                <w:rFonts w:ascii="Times" w:hAnsi="Times"/>
              </w:rPr>
              <w:t>2</w:t>
            </w:r>
          </w:p>
        </w:tc>
      </w:tr>
      <w:tr w:rsidR="004B2EE5" w:rsidRPr="004B2EE5" w14:paraId="3DE71909" w14:textId="77777777" w:rsidTr="00D050A4">
        <w:tc>
          <w:tcPr>
            <w:tcW w:w="2405" w:type="dxa"/>
          </w:tcPr>
          <w:p w14:paraId="1B63CEB6" w14:textId="77777777" w:rsidR="00DB3976" w:rsidRPr="005018AD" w:rsidRDefault="00DB3976" w:rsidP="00D050A4">
            <w:pPr>
              <w:widowControl w:val="0"/>
              <w:autoSpaceDE w:val="0"/>
              <w:autoSpaceDN w:val="0"/>
              <w:adjustRightInd w:val="0"/>
              <w:spacing w:after="240"/>
              <w:rPr>
                <w:rFonts w:ascii="Times" w:hAnsi="Times"/>
              </w:rPr>
            </w:pPr>
            <w:r w:rsidRPr="005018AD">
              <w:rPr>
                <w:rFonts w:ascii="Times" w:hAnsi="Times"/>
              </w:rPr>
              <w:t xml:space="preserve">  IPIP-50</w:t>
            </w:r>
          </w:p>
        </w:tc>
        <w:tc>
          <w:tcPr>
            <w:tcW w:w="2126" w:type="dxa"/>
          </w:tcPr>
          <w:p w14:paraId="5EFDE70B" w14:textId="44D50BBF" w:rsidR="00DB3976" w:rsidRPr="00A81928" w:rsidRDefault="00A81928" w:rsidP="00D050A4">
            <w:pPr>
              <w:widowControl w:val="0"/>
              <w:autoSpaceDE w:val="0"/>
              <w:autoSpaceDN w:val="0"/>
              <w:adjustRightInd w:val="0"/>
              <w:spacing w:after="240"/>
              <w:jc w:val="center"/>
              <w:rPr>
                <w:rFonts w:ascii="Times" w:hAnsi="Times"/>
              </w:rPr>
            </w:pPr>
            <w:r w:rsidRPr="00A81928">
              <w:rPr>
                <w:rFonts w:ascii="Times" w:hAnsi="Times"/>
              </w:rPr>
              <w:t>5</w:t>
            </w:r>
          </w:p>
        </w:tc>
        <w:tc>
          <w:tcPr>
            <w:tcW w:w="2268" w:type="dxa"/>
          </w:tcPr>
          <w:p w14:paraId="4D958369" w14:textId="469A6F77" w:rsidR="00DB3976" w:rsidRPr="00D54378" w:rsidRDefault="0059208A" w:rsidP="00D050A4">
            <w:pPr>
              <w:widowControl w:val="0"/>
              <w:autoSpaceDE w:val="0"/>
              <w:autoSpaceDN w:val="0"/>
              <w:adjustRightInd w:val="0"/>
              <w:spacing w:after="240"/>
              <w:jc w:val="center"/>
              <w:rPr>
                <w:rFonts w:ascii="Times" w:hAnsi="Times"/>
              </w:rPr>
            </w:pPr>
            <w:r w:rsidRPr="00D54378">
              <w:rPr>
                <w:rFonts w:ascii="Times" w:hAnsi="Times"/>
              </w:rPr>
              <w:t>9</w:t>
            </w:r>
          </w:p>
        </w:tc>
        <w:tc>
          <w:tcPr>
            <w:tcW w:w="2211" w:type="dxa"/>
          </w:tcPr>
          <w:p w14:paraId="7BDF3AFE" w14:textId="4DB8C4D5" w:rsidR="00DB3976" w:rsidRPr="004B2EE5" w:rsidRDefault="00F079A6" w:rsidP="00D050A4">
            <w:pPr>
              <w:widowControl w:val="0"/>
              <w:autoSpaceDE w:val="0"/>
              <w:autoSpaceDN w:val="0"/>
              <w:adjustRightInd w:val="0"/>
              <w:spacing w:after="240"/>
              <w:jc w:val="center"/>
              <w:rPr>
                <w:rFonts w:ascii="Times" w:hAnsi="Times"/>
                <w:color w:val="ED7D31" w:themeColor="accent2"/>
              </w:rPr>
            </w:pPr>
            <w:r w:rsidRPr="00F079A6">
              <w:rPr>
                <w:rFonts w:ascii="Times" w:hAnsi="Times"/>
              </w:rPr>
              <w:t>7</w:t>
            </w:r>
          </w:p>
        </w:tc>
      </w:tr>
      <w:tr w:rsidR="004B2EE5" w:rsidRPr="004B2EE5" w14:paraId="36E0611C" w14:textId="77777777" w:rsidTr="00D050A4">
        <w:tc>
          <w:tcPr>
            <w:tcW w:w="2405" w:type="dxa"/>
          </w:tcPr>
          <w:p w14:paraId="65B8445C" w14:textId="77777777" w:rsidR="00DB3976" w:rsidRPr="005018AD" w:rsidRDefault="00DB3976" w:rsidP="00D050A4">
            <w:pPr>
              <w:widowControl w:val="0"/>
              <w:autoSpaceDE w:val="0"/>
              <w:autoSpaceDN w:val="0"/>
              <w:adjustRightInd w:val="0"/>
              <w:spacing w:after="240"/>
              <w:rPr>
                <w:rFonts w:ascii="Times" w:hAnsi="Times"/>
              </w:rPr>
            </w:pPr>
            <w:r w:rsidRPr="005018AD">
              <w:rPr>
                <w:rFonts w:ascii="Times" w:hAnsi="Times"/>
              </w:rPr>
              <w:t xml:space="preserve">  IPIP-100</w:t>
            </w:r>
          </w:p>
        </w:tc>
        <w:tc>
          <w:tcPr>
            <w:tcW w:w="2126" w:type="dxa"/>
          </w:tcPr>
          <w:p w14:paraId="6923724F" w14:textId="77777777" w:rsidR="00DB3976" w:rsidRPr="00A81928" w:rsidRDefault="00DB3976" w:rsidP="00D050A4">
            <w:pPr>
              <w:widowControl w:val="0"/>
              <w:autoSpaceDE w:val="0"/>
              <w:autoSpaceDN w:val="0"/>
              <w:adjustRightInd w:val="0"/>
              <w:spacing w:after="240"/>
              <w:jc w:val="center"/>
              <w:rPr>
                <w:rFonts w:ascii="Times" w:hAnsi="Times"/>
              </w:rPr>
            </w:pPr>
            <w:r w:rsidRPr="00A81928">
              <w:rPr>
                <w:rFonts w:ascii="Times" w:hAnsi="Times"/>
              </w:rPr>
              <w:t>-</w:t>
            </w:r>
          </w:p>
        </w:tc>
        <w:tc>
          <w:tcPr>
            <w:tcW w:w="2268" w:type="dxa"/>
          </w:tcPr>
          <w:p w14:paraId="0FE52854" w14:textId="77777777" w:rsidR="00DB3976" w:rsidRPr="00D54378" w:rsidRDefault="00DB3976" w:rsidP="00D050A4">
            <w:pPr>
              <w:widowControl w:val="0"/>
              <w:autoSpaceDE w:val="0"/>
              <w:autoSpaceDN w:val="0"/>
              <w:adjustRightInd w:val="0"/>
              <w:spacing w:after="240"/>
              <w:jc w:val="center"/>
              <w:rPr>
                <w:rFonts w:ascii="Times" w:hAnsi="Times"/>
              </w:rPr>
            </w:pPr>
            <w:r w:rsidRPr="00D54378">
              <w:rPr>
                <w:rFonts w:ascii="Times" w:hAnsi="Times"/>
              </w:rPr>
              <w:t>1</w:t>
            </w:r>
          </w:p>
        </w:tc>
        <w:tc>
          <w:tcPr>
            <w:tcW w:w="2211" w:type="dxa"/>
          </w:tcPr>
          <w:p w14:paraId="6548DA02" w14:textId="5554A89F" w:rsidR="00DB3976" w:rsidRPr="004B2EE5" w:rsidRDefault="00856E64" w:rsidP="00D050A4">
            <w:pPr>
              <w:widowControl w:val="0"/>
              <w:autoSpaceDE w:val="0"/>
              <w:autoSpaceDN w:val="0"/>
              <w:adjustRightInd w:val="0"/>
              <w:spacing w:after="240"/>
              <w:jc w:val="center"/>
              <w:rPr>
                <w:rFonts w:ascii="Times" w:hAnsi="Times"/>
                <w:color w:val="ED7D31" w:themeColor="accent2"/>
              </w:rPr>
            </w:pPr>
            <w:r w:rsidRPr="00856E64">
              <w:rPr>
                <w:rFonts w:ascii="Times" w:hAnsi="Times"/>
              </w:rPr>
              <w:t>24</w:t>
            </w:r>
          </w:p>
        </w:tc>
      </w:tr>
      <w:tr w:rsidR="00D83244" w:rsidRPr="004B2EE5" w14:paraId="78737C26" w14:textId="77777777" w:rsidTr="00D050A4">
        <w:tc>
          <w:tcPr>
            <w:tcW w:w="2405" w:type="dxa"/>
          </w:tcPr>
          <w:p w14:paraId="48E1D589" w14:textId="27C29BD2" w:rsidR="00D83244" w:rsidRPr="005018AD" w:rsidRDefault="00D83244" w:rsidP="00D050A4">
            <w:pPr>
              <w:widowControl w:val="0"/>
              <w:autoSpaceDE w:val="0"/>
              <w:autoSpaceDN w:val="0"/>
              <w:adjustRightInd w:val="0"/>
              <w:spacing w:after="240"/>
              <w:rPr>
                <w:rFonts w:ascii="Times" w:hAnsi="Times"/>
              </w:rPr>
            </w:pPr>
            <w:r w:rsidRPr="005018AD">
              <w:rPr>
                <w:rFonts w:ascii="Times" w:hAnsi="Times"/>
              </w:rPr>
              <w:t xml:space="preserve">  IPIP-112</w:t>
            </w:r>
          </w:p>
        </w:tc>
        <w:tc>
          <w:tcPr>
            <w:tcW w:w="2126" w:type="dxa"/>
          </w:tcPr>
          <w:p w14:paraId="1AC9D5A5" w14:textId="6FE08960" w:rsidR="00D83244" w:rsidRPr="00A81928" w:rsidRDefault="00D83244" w:rsidP="00D050A4">
            <w:pPr>
              <w:widowControl w:val="0"/>
              <w:autoSpaceDE w:val="0"/>
              <w:autoSpaceDN w:val="0"/>
              <w:adjustRightInd w:val="0"/>
              <w:spacing w:after="240"/>
              <w:jc w:val="center"/>
              <w:rPr>
                <w:rFonts w:ascii="Times" w:hAnsi="Times"/>
              </w:rPr>
            </w:pPr>
            <w:r w:rsidRPr="00A81928">
              <w:rPr>
                <w:rFonts w:ascii="Times" w:hAnsi="Times"/>
              </w:rPr>
              <w:t>-</w:t>
            </w:r>
          </w:p>
        </w:tc>
        <w:tc>
          <w:tcPr>
            <w:tcW w:w="2268" w:type="dxa"/>
          </w:tcPr>
          <w:p w14:paraId="4C15CB7F" w14:textId="140309A9" w:rsidR="00D83244" w:rsidRPr="00D54378" w:rsidRDefault="00D83244" w:rsidP="00D050A4">
            <w:pPr>
              <w:widowControl w:val="0"/>
              <w:autoSpaceDE w:val="0"/>
              <w:autoSpaceDN w:val="0"/>
              <w:adjustRightInd w:val="0"/>
              <w:spacing w:after="240"/>
              <w:jc w:val="center"/>
              <w:rPr>
                <w:rFonts w:ascii="Times" w:hAnsi="Times"/>
              </w:rPr>
            </w:pPr>
            <w:r w:rsidRPr="00D54378">
              <w:rPr>
                <w:rFonts w:ascii="Times" w:hAnsi="Times"/>
              </w:rPr>
              <w:t>-</w:t>
            </w:r>
          </w:p>
        </w:tc>
        <w:tc>
          <w:tcPr>
            <w:tcW w:w="2211" w:type="dxa"/>
          </w:tcPr>
          <w:p w14:paraId="7B2C9595" w14:textId="53964D85" w:rsidR="00D83244" w:rsidRPr="004B2EE5" w:rsidRDefault="00D83244" w:rsidP="00D050A4">
            <w:pPr>
              <w:widowControl w:val="0"/>
              <w:autoSpaceDE w:val="0"/>
              <w:autoSpaceDN w:val="0"/>
              <w:adjustRightInd w:val="0"/>
              <w:spacing w:after="240"/>
              <w:jc w:val="center"/>
              <w:rPr>
                <w:rFonts w:ascii="Times" w:hAnsi="Times"/>
                <w:color w:val="ED7D31" w:themeColor="accent2"/>
              </w:rPr>
            </w:pPr>
            <w:r w:rsidRPr="00D83244">
              <w:rPr>
                <w:rFonts w:ascii="Times" w:hAnsi="Times"/>
              </w:rPr>
              <w:t>1</w:t>
            </w:r>
          </w:p>
        </w:tc>
      </w:tr>
      <w:tr w:rsidR="004B2EE5" w:rsidRPr="004B2EE5" w14:paraId="2D303AA7" w14:textId="77777777" w:rsidTr="00D050A4">
        <w:tc>
          <w:tcPr>
            <w:tcW w:w="2405" w:type="dxa"/>
          </w:tcPr>
          <w:p w14:paraId="58FA359A" w14:textId="77777777" w:rsidR="00DB3976" w:rsidRPr="005018AD" w:rsidRDefault="00DB3976" w:rsidP="00D050A4">
            <w:pPr>
              <w:widowControl w:val="0"/>
              <w:autoSpaceDE w:val="0"/>
              <w:autoSpaceDN w:val="0"/>
              <w:adjustRightInd w:val="0"/>
              <w:spacing w:after="240"/>
              <w:rPr>
                <w:rFonts w:ascii="Times" w:hAnsi="Times"/>
              </w:rPr>
            </w:pPr>
            <w:r w:rsidRPr="005018AD">
              <w:rPr>
                <w:rFonts w:ascii="Times" w:hAnsi="Times"/>
              </w:rPr>
              <w:t xml:space="preserve">  IPIP-300</w:t>
            </w:r>
          </w:p>
        </w:tc>
        <w:tc>
          <w:tcPr>
            <w:tcW w:w="2126" w:type="dxa"/>
          </w:tcPr>
          <w:p w14:paraId="11E74B43" w14:textId="77777777" w:rsidR="00DB3976" w:rsidRPr="00A81928" w:rsidRDefault="00DB3976" w:rsidP="00D050A4">
            <w:pPr>
              <w:widowControl w:val="0"/>
              <w:autoSpaceDE w:val="0"/>
              <w:autoSpaceDN w:val="0"/>
              <w:adjustRightInd w:val="0"/>
              <w:spacing w:after="240"/>
              <w:jc w:val="center"/>
              <w:rPr>
                <w:rFonts w:ascii="Times" w:hAnsi="Times"/>
              </w:rPr>
            </w:pPr>
            <w:r w:rsidRPr="00A81928">
              <w:rPr>
                <w:rFonts w:ascii="Times" w:hAnsi="Times"/>
              </w:rPr>
              <w:t>1</w:t>
            </w:r>
          </w:p>
        </w:tc>
        <w:tc>
          <w:tcPr>
            <w:tcW w:w="2268" w:type="dxa"/>
          </w:tcPr>
          <w:p w14:paraId="713EF58B" w14:textId="77777777" w:rsidR="00DB3976" w:rsidRPr="00D54378" w:rsidRDefault="00DB3976" w:rsidP="00D050A4">
            <w:pPr>
              <w:widowControl w:val="0"/>
              <w:autoSpaceDE w:val="0"/>
              <w:autoSpaceDN w:val="0"/>
              <w:adjustRightInd w:val="0"/>
              <w:spacing w:after="240"/>
              <w:jc w:val="center"/>
              <w:rPr>
                <w:rFonts w:ascii="Times" w:hAnsi="Times"/>
              </w:rPr>
            </w:pPr>
            <w:r w:rsidRPr="00D54378">
              <w:rPr>
                <w:rFonts w:ascii="Times" w:hAnsi="Times"/>
              </w:rPr>
              <w:t>1</w:t>
            </w:r>
          </w:p>
        </w:tc>
        <w:tc>
          <w:tcPr>
            <w:tcW w:w="2211" w:type="dxa"/>
          </w:tcPr>
          <w:p w14:paraId="175EDC25" w14:textId="77777777" w:rsidR="00DB3976" w:rsidRPr="004B2EE5" w:rsidRDefault="00DB3976" w:rsidP="00D050A4">
            <w:pPr>
              <w:widowControl w:val="0"/>
              <w:autoSpaceDE w:val="0"/>
              <w:autoSpaceDN w:val="0"/>
              <w:adjustRightInd w:val="0"/>
              <w:spacing w:after="240"/>
              <w:jc w:val="center"/>
              <w:rPr>
                <w:rFonts w:ascii="Times" w:hAnsi="Times"/>
                <w:color w:val="ED7D31" w:themeColor="accent2"/>
              </w:rPr>
            </w:pPr>
            <w:r w:rsidRPr="006901D0">
              <w:rPr>
                <w:rFonts w:ascii="Times" w:hAnsi="Times"/>
              </w:rPr>
              <w:t>-</w:t>
            </w:r>
          </w:p>
        </w:tc>
      </w:tr>
      <w:tr w:rsidR="004B2EE5" w:rsidRPr="004B2EE5" w14:paraId="4D1AE6BB" w14:textId="77777777" w:rsidTr="00D050A4">
        <w:tc>
          <w:tcPr>
            <w:tcW w:w="2405" w:type="dxa"/>
          </w:tcPr>
          <w:p w14:paraId="2E46EFE3" w14:textId="77777777" w:rsidR="00DB3976" w:rsidRPr="005018AD" w:rsidRDefault="00DB3976" w:rsidP="00D050A4">
            <w:pPr>
              <w:widowControl w:val="0"/>
              <w:autoSpaceDE w:val="0"/>
              <w:autoSpaceDN w:val="0"/>
              <w:adjustRightInd w:val="0"/>
              <w:spacing w:after="240"/>
              <w:rPr>
                <w:rFonts w:ascii="Times" w:hAnsi="Times"/>
                <w:vertAlign w:val="superscript"/>
              </w:rPr>
            </w:pPr>
            <w:r w:rsidRPr="005018AD">
              <w:rPr>
                <w:rFonts w:ascii="Times" w:hAnsi="Times"/>
              </w:rPr>
              <w:t xml:space="preserve">  IPIP-20-100</w:t>
            </w:r>
            <w:r w:rsidRPr="005018AD">
              <w:rPr>
                <w:rFonts w:ascii="Times" w:hAnsi="Times"/>
                <w:vertAlign w:val="superscript"/>
              </w:rPr>
              <w:t>1</w:t>
            </w:r>
          </w:p>
        </w:tc>
        <w:tc>
          <w:tcPr>
            <w:tcW w:w="2126" w:type="dxa"/>
          </w:tcPr>
          <w:p w14:paraId="726D9B6C" w14:textId="77777777" w:rsidR="00DB3976" w:rsidRPr="00A81928" w:rsidRDefault="00DB3976" w:rsidP="00D050A4">
            <w:pPr>
              <w:widowControl w:val="0"/>
              <w:autoSpaceDE w:val="0"/>
              <w:autoSpaceDN w:val="0"/>
              <w:adjustRightInd w:val="0"/>
              <w:spacing w:after="240"/>
              <w:jc w:val="center"/>
              <w:rPr>
                <w:rFonts w:ascii="Times" w:hAnsi="Times"/>
              </w:rPr>
            </w:pPr>
            <w:r w:rsidRPr="00A81928">
              <w:rPr>
                <w:rFonts w:ascii="Times" w:hAnsi="Times"/>
              </w:rPr>
              <w:t>-</w:t>
            </w:r>
          </w:p>
        </w:tc>
        <w:tc>
          <w:tcPr>
            <w:tcW w:w="2268" w:type="dxa"/>
          </w:tcPr>
          <w:p w14:paraId="71F074C5" w14:textId="77777777" w:rsidR="00DB3976" w:rsidRPr="00D54378" w:rsidRDefault="00DB3976" w:rsidP="00D050A4">
            <w:pPr>
              <w:widowControl w:val="0"/>
              <w:autoSpaceDE w:val="0"/>
              <w:autoSpaceDN w:val="0"/>
              <w:adjustRightInd w:val="0"/>
              <w:spacing w:after="240"/>
              <w:jc w:val="center"/>
              <w:rPr>
                <w:rFonts w:ascii="Times" w:hAnsi="Times"/>
              </w:rPr>
            </w:pPr>
            <w:r w:rsidRPr="00D54378">
              <w:rPr>
                <w:rFonts w:ascii="Times" w:hAnsi="Times"/>
              </w:rPr>
              <w:t>2</w:t>
            </w:r>
          </w:p>
        </w:tc>
        <w:tc>
          <w:tcPr>
            <w:tcW w:w="2211" w:type="dxa"/>
          </w:tcPr>
          <w:p w14:paraId="30BC9132" w14:textId="3BC17AE0" w:rsidR="00DB3976" w:rsidRPr="004B2EE5" w:rsidRDefault="00D83244" w:rsidP="00D050A4">
            <w:pPr>
              <w:widowControl w:val="0"/>
              <w:autoSpaceDE w:val="0"/>
              <w:autoSpaceDN w:val="0"/>
              <w:adjustRightInd w:val="0"/>
              <w:spacing w:after="240"/>
              <w:jc w:val="center"/>
              <w:rPr>
                <w:rFonts w:ascii="Times" w:hAnsi="Times"/>
                <w:color w:val="ED7D31" w:themeColor="accent2"/>
              </w:rPr>
            </w:pPr>
            <w:r w:rsidRPr="00D83244">
              <w:rPr>
                <w:rFonts w:ascii="Times" w:hAnsi="Times"/>
              </w:rPr>
              <w:t>35</w:t>
            </w:r>
          </w:p>
        </w:tc>
      </w:tr>
      <w:tr w:rsidR="00D83244" w:rsidRPr="004B2EE5" w14:paraId="42B47C7D" w14:textId="77777777" w:rsidTr="00D050A4">
        <w:tc>
          <w:tcPr>
            <w:tcW w:w="2405" w:type="dxa"/>
          </w:tcPr>
          <w:p w14:paraId="21465B06" w14:textId="2D825FF7" w:rsidR="00D83244" w:rsidRPr="005018AD" w:rsidRDefault="00D83244" w:rsidP="00D050A4">
            <w:pPr>
              <w:widowControl w:val="0"/>
              <w:autoSpaceDE w:val="0"/>
              <w:autoSpaceDN w:val="0"/>
              <w:adjustRightInd w:val="0"/>
              <w:spacing w:after="240"/>
              <w:rPr>
                <w:rFonts w:ascii="Times" w:hAnsi="Times"/>
              </w:rPr>
            </w:pPr>
            <w:r w:rsidRPr="005018AD">
              <w:rPr>
                <w:rFonts w:ascii="Times" w:hAnsi="Times"/>
              </w:rPr>
              <w:t xml:space="preserve">  IPIP-20-336</w:t>
            </w:r>
          </w:p>
        </w:tc>
        <w:tc>
          <w:tcPr>
            <w:tcW w:w="2126" w:type="dxa"/>
          </w:tcPr>
          <w:p w14:paraId="231EBC70" w14:textId="7DA860B7" w:rsidR="00D83244" w:rsidRPr="00A81928" w:rsidRDefault="00D83244" w:rsidP="00D050A4">
            <w:pPr>
              <w:widowControl w:val="0"/>
              <w:autoSpaceDE w:val="0"/>
              <w:autoSpaceDN w:val="0"/>
              <w:adjustRightInd w:val="0"/>
              <w:spacing w:after="240"/>
              <w:jc w:val="center"/>
              <w:rPr>
                <w:rFonts w:ascii="Times" w:hAnsi="Times"/>
              </w:rPr>
            </w:pPr>
            <w:r w:rsidRPr="00A81928">
              <w:rPr>
                <w:rFonts w:ascii="Times" w:hAnsi="Times"/>
              </w:rPr>
              <w:t>-</w:t>
            </w:r>
          </w:p>
        </w:tc>
        <w:tc>
          <w:tcPr>
            <w:tcW w:w="2268" w:type="dxa"/>
          </w:tcPr>
          <w:p w14:paraId="6D2FE48F" w14:textId="3F935274" w:rsidR="00D83244" w:rsidRPr="00D54378" w:rsidRDefault="00D83244" w:rsidP="00D050A4">
            <w:pPr>
              <w:widowControl w:val="0"/>
              <w:autoSpaceDE w:val="0"/>
              <w:autoSpaceDN w:val="0"/>
              <w:adjustRightInd w:val="0"/>
              <w:spacing w:after="240"/>
              <w:jc w:val="center"/>
              <w:rPr>
                <w:rFonts w:ascii="Times" w:hAnsi="Times"/>
              </w:rPr>
            </w:pPr>
            <w:r w:rsidRPr="00D54378">
              <w:rPr>
                <w:rFonts w:ascii="Times" w:hAnsi="Times"/>
              </w:rPr>
              <w:t>-</w:t>
            </w:r>
          </w:p>
        </w:tc>
        <w:tc>
          <w:tcPr>
            <w:tcW w:w="2211" w:type="dxa"/>
          </w:tcPr>
          <w:p w14:paraId="616033EA" w14:textId="11CEFD4B" w:rsidR="00D83244" w:rsidRPr="004B2EE5" w:rsidRDefault="00D83244" w:rsidP="00D050A4">
            <w:pPr>
              <w:widowControl w:val="0"/>
              <w:autoSpaceDE w:val="0"/>
              <w:autoSpaceDN w:val="0"/>
              <w:adjustRightInd w:val="0"/>
              <w:spacing w:after="240"/>
              <w:jc w:val="center"/>
              <w:rPr>
                <w:rFonts w:ascii="Times" w:hAnsi="Times"/>
                <w:color w:val="ED7D31" w:themeColor="accent2"/>
              </w:rPr>
            </w:pPr>
            <w:r w:rsidRPr="00D83244">
              <w:rPr>
                <w:rFonts w:ascii="Times" w:hAnsi="Times"/>
              </w:rPr>
              <w:t>1</w:t>
            </w:r>
          </w:p>
        </w:tc>
      </w:tr>
      <w:tr w:rsidR="00D83244" w:rsidRPr="004B2EE5" w14:paraId="2D31A117" w14:textId="77777777" w:rsidTr="00D050A4">
        <w:tc>
          <w:tcPr>
            <w:tcW w:w="2405" w:type="dxa"/>
          </w:tcPr>
          <w:p w14:paraId="5FAC813A" w14:textId="4823D10E" w:rsidR="00D83244" w:rsidRPr="005018AD" w:rsidRDefault="00D83244" w:rsidP="00D050A4">
            <w:pPr>
              <w:widowControl w:val="0"/>
              <w:autoSpaceDE w:val="0"/>
              <w:autoSpaceDN w:val="0"/>
              <w:adjustRightInd w:val="0"/>
              <w:spacing w:after="240"/>
              <w:rPr>
                <w:rFonts w:ascii="Times" w:hAnsi="Times"/>
              </w:rPr>
            </w:pPr>
            <w:r w:rsidRPr="005018AD">
              <w:rPr>
                <w:rFonts w:ascii="Times" w:hAnsi="Times"/>
              </w:rPr>
              <w:t xml:space="preserve">  IPIP-336</w:t>
            </w:r>
          </w:p>
        </w:tc>
        <w:tc>
          <w:tcPr>
            <w:tcW w:w="2126" w:type="dxa"/>
          </w:tcPr>
          <w:p w14:paraId="77E67BD6" w14:textId="69F6749B" w:rsidR="00D83244" w:rsidRPr="00A81928" w:rsidRDefault="00D83244" w:rsidP="00D050A4">
            <w:pPr>
              <w:widowControl w:val="0"/>
              <w:autoSpaceDE w:val="0"/>
              <w:autoSpaceDN w:val="0"/>
              <w:adjustRightInd w:val="0"/>
              <w:spacing w:after="240"/>
              <w:jc w:val="center"/>
              <w:rPr>
                <w:rFonts w:ascii="Times" w:hAnsi="Times"/>
              </w:rPr>
            </w:pPr>
            <w:r w:rsidRPr="00A81928">
              <w:rPr>
                <w:rFonts w:ascii="Times" w:hAnsi="Times"/>
              </w:rPr>
              <w:t>-</w:t>
            </w:r>
          </w:p>
        </w:tc>
        <w:tc>
          <w:tcPr>
            <w:tcW w:w="2268" w:type="dxa"/>
          </w:tcPr>
          <w:p w14:paraId="6029C4EA" w14:textId="0B1CC677" w:rsidR="00D83244" w:rsidRPr="00D54378" w:rsidRDefault="00D83244" w:rsidP="00D050A4">
            <w:pPr>
              <w:widowControl w:val="0"/>
              <w:autoSpaceDE w:val="0"/>
              <w:autoSpaceDN w:val="0"/>
              <w:adjustRightInd w:val="0"/>
              <w:spacing w:after="240"/>
              <w:jc w:val="center"/>
              <w:rPr>
                <w:rFonts w:ascii="Times" w:hAnsi="Times"/>
              </w:rPr>
            </w:pPr>
            <w:r w:rsidRPr="00D54378">
              <w:rPr>
                <w:rFonts w:ascii="Times" w:hAnsi="Times"/>
              </w:rPr>
              <w:t>-</w:t>
            </w:r>
          </w:p>
        </w:tc>
        <w:tc>
          <w:tcPr>
            <w:tcW w:w="2211" w:type="dxa"/>
          </w:tcPr>
          <w:p w14:paraId="3D742EBB" w14:textId="63FDAB12" w:rsidR="00D83244" w:rsidRPr="004B2EE5" w:rsidRDefault="00D83244" w:rsidP="00D050A4">
            <w:pPr>
              <w:widowControl w:val="0"/>
              <w:autoSpaceDE w:val="0"/>
              <w:autoSpaceDN w:val="0"/>
              <w:adjustRightInd w:val="0"/>
              <w:spacing w:after="240"/>
              <w:jc w:val="center"/>
              <w:rPr>
                <w:rFonts w:ascii="Times" w:hAnsi="Times"/>
                <w:color w:val="ED7D31" w:themeColor="accent2"/>
              </w:rPr>
            </w:pPr>
            <w:r w:rsidRPr="00D83244">
              <w:rPr>
                <w:rFonts w:ascii="Times" w:hAnsi="Times"/>
              </w:rPr>
              <w:t>1</w:t>
            </w:r>
          </w:p>
        </w:tc>
      </w:tr>
      <w:tr w:rsidR="00D83244" w:rsidRPr="004B2EE5" w14:paraId="4619D9C9" w14:textId="77777777" w:rsidTr="00D050A4">
        <w:tc>
          <w:tcPr>
            <w:tcW w:w="2405" w:type="dxa"/>
          </w:tcPr>
          <w:p w14:paraId="2E060D7F" w14:textId="50D32FAC" w:rsidR="00D83244" w:rsidRPr="005018AD" w:rsidRDefault="00D83244" w:rsidP="00D050A4">
            <w:pPr>
              <w:widowControl w:val="0"/>
              <w:autoSpaceDE w:val="0"/>
              <w:autoSpaceDN w:val="0"/>
              <w:adjustRightInd w:val="0"/>
              <w:spacing w:after="240"/>
              <w:rPr>
                <w:rFonts w:ascii="Times" w:hAnsi="Times"/>
              </w:rPr>
            </w:pPr>
            <w:r w:rsidRPr="005018AD">
              <w:rPr>
                <w:rFonts w:ascii="Times" w:hAnsi="Times"/>
              </w:rPr>
              <w:t xml:space="preserve">  IPIP-366</w:t>
            </w:r>
          </w:p>
        </w:tc>
        <w:tc>
          <w:tcPr>
            <w:tcW w:w="2126" w:type="dxa"/>
          </w:tcPr>
          <w:p w14:paraId="394085FF" w14:textId="50D8AD8E" w:rsidR="00D83244" w:rsidRPr="00A81928" w:rsidRDefault="00D83244" w:rsidP="00D050A4">
            <w:pPr>
              <w:widowControl w:val="0"/>
              <w:autoSpaceDE w:val="0"/>
              <w:autoSpaceDN w:val="0"/>
              <w:adjustRightInd w:val="0"/>
              <w:spacing w:after="240"/>
              <w:jc w:val="center"/>
              <w:rPr>
                <w:rFonts w:ascii="Times" w:hAnsi="Times"/>
              </w:rPr>
            </w:pPr>
            <w:r w:rsidRPr="00A81928">
              <w:rPr>
                <w:rFonts w:ascii="Times" w:hAnsi="Times"/>
              </w:rPr>
              <w:t>-</w:t>
            </w:r>
          </w:p>
        </w:tc>
        <w:tc>
          <w:tcPr>
            <w:tcW w:w="2268" w:type="dxa"/>
          </w:tcPr>
          <w:p w14:paraId="7B615EB3" w14:textId="2386F2C9" w:rsidR="00D83244" w:rsidRPr="00D54378" w:rsidRDefault="00D83244" w:rsidP="00D050A4">
            <w:pPr>
              <w:widowControl w:val="0"/>
              <w:autoSpaceDE w:val="0"/>
              <w:autoSpaceDN w:val="0"/>
              <w:adjustRightInd w:val="0"/>
              <w:spacing w:after="240"/>
              <w:jc w:val="center"/>
              <w:rPr>
                <w:rFonts w:ascii="Times" w:hAnsi="Times"/>
              </w:rPr>
            </w:pPr>
            <w:r w:rsidRPr="00D54378">
              <w:rPr>
                <w:rFonts w:ascii="Times" w:hAnsi="Times"/>
              </w:rPr>
              <w:t>-</w:t>
            </w:r>
          </w:p>
        </w:tc>
        <w:tc>
          <w:tcPr>
            <w:tcW w:w="2211" w:type="dxa"/>
          </w:tcPr>
          <w:p w14:paraId="617AFBC7" w14:textId="0852CD0D" w:rsidR="00D83244" w:rsidRDefault="00D83244" w:rsidP="00D050A4">
            <w:pPr>
              <w:widowControl w:val="0"/>
              <w:autoSpaceDE w:val="0"/>
              <w:autoSpaceDN w:val="0"/>
              <w:adjustRightInd w:val="0"/>
              <w:spacing w:after="240"/>
              <w:jc w:val="center"/>
              <w:rPr>
                <w:rFonts w:ascii="Times" w:hAnsi="Times"/>
                <w:color w:val="ED7D31" w:themeColor="accent2"/>
              </w:rPr>
            </w:pPr>
            <w:r w:rsidRPr="00D83244">
              <w:rPr>
                <w:rFonts w:ascii="Times" w:hAnsi="Times"/>
              </w:rPr>
              <w:t>15</w:t>
            </w:r>
          </w:p>
        </w:tc>
      </w:tr>
      <w:tr w:rsidR="004B2EE5" w:rsidRPr="004B2EE5" w14:paraId="7D58BCCD" w14:textId="77777777" w:rsidTr="00D050A4">
        <w:tc>
          <w:tcPr>
            <w:tcW w:w="2405" w:type="dxa"/>
          </w:tcPr>
          <w:p w14:paraId="1C127D49" w14:textId="77777777" w:rsidR="00DB3976" w:rsidRPr="005018AD" w:rsidRDefault="00DB3976" w:rsidP="00D050A4">
            <w:pPr>
              <w:widowControl w:val="0"/>
              <w:autoSpaceDE w:val="0"/>
              <w:autoSpaceDN w:val="0"/>
              <w:adjustRightInd w:val="0"/>
              <w:spacing w:after="240"/>
              <w:rPr>
                <w:rFonts w:ascii="Times" w:hAnsi="Times"/>
              </w:rPr>
            </w:pPr>
            <w:r w:rsidRPr="005018AD">
              <w:rPr>
                <w:rFonts w:ascii="Times" w:hAnsi="Times"/>
              </w:rPr>
              <w:t xml:space="preserve">  IPIP-IPC-32</w:t>
            </w:r>
          </w:p>
        </w:tc>
        <w:tc>
          <w:tcPr>
            <w:tcW w:w="2126" w:type="dxa"/>
          </w:tcPr>
          <w:p w14:paraId="0C5D1BD6" w14:textId="77777777" w:rsidR="00DB3976" w:rsidRPr="00A81928" w:rsidRDefault="00DB3976" w:rsidP="00D050A4">
            <w:pPr>
              <w:widowControl w:val="0"/>
              <w:autoSpaceDE w:val="0"/>
              <w:autoSpaceDN w:val="0"/>
              <w:adjustRightInd w:val="0"/>
              <w:spacing w:after="240"/>
              <w:jc w:val="center"/>
              <w:rPr>
                <w:rFonts w:ascii="Times" w:hAnsi="Times"/>
              </w:rPr>
            </w:pPr>
            <w:r w:rsidRPr="00A81928">
              <w:rPr>
                <w:rFonts w:ascii="Times" w:hAnsi="Times"/>
              </w:rPr>
              <w:t>-</w:t>
            </w:r>
          </w:p>
        </w:tc>
        <w:tc>
          <w:tcPr>
            <w:tcW w:w="2268" w:type="dxa"/>
          </w:tcPr>
          <w:p w14:paraId="6B018AB3" w14:textId="77777777" w:rsidR="00DB3976" w:rsidRPr="00D54378" w:rsidRDefault="00DB3976" w:rsidP="00D050A4">
            <w:pPr>
              <w:widowControl w:val="0"/>
              <w:autoSpaceDE w:val="0"/>
              <w:autoSpaceDN w:val="0"/>
              <w:adjustRightInd w:val="0"/>
              <w:spacing w:after="240"/>
              <w:jc w:val="center"/>
              <w:rPr>
                <w:rFonts w:ascii="Times" w:hAnsi="Times"/>
              </w:rPr>
            </w:pPr>
            <w:r w:rsidRPr="00D54378">
              <w:rPr>
                <w:rFonts w:ascii="Times" w:hAnsi="Times"/>
              </w:rPr>
              <w:t>-</w:t>
            </w:r>
          </w:p>
        </w:tc>
        <w:tc>
          <w:tcPr>
            <w:tcW w:w="2211" w:type="dxa"/>
          </w:tcPr>
          <w:p w14:paraId="3532EA71" w14:textId="77777777" w:rsidR="00DB3976" w:rsidRPr="004B2EE5" w:rsidRDefault="00DB3976" w:rsidP="00D050A4">
            <w:pPr>
              <w:widowControl w:val="0"/>
              <w:autoSpaceDE w:val="0"/>
              <w:autoSpaceDN w:val="0"/>
              <w:adjustRightInd w:val="0"/>
              <w:spacing w:after="240"/>
              <w:jc w:val="center"/>
              <w:rPr>
                <w:rFonts w:ascii="Times" w:hAnsi="Times"/>
                <w:color w:val="ED7D31" w:themeColor="accent2"/>
              </w:rPr>
            </w:pPr>
            <w:r w:rsidRPr="00DB6578">
              <w:rPr>
                <w:rFonts w:ascii="Times" w:hAnsi="Times"/>
              </w:rPr>
              <w:t>1</w:t>
            </w:r>
          </w:p>
        </w:tc>
      </w:tr>
      <w:tr w:rsidR="004B2EE5" w:rsidRPr="004B2EE5" w14:paraId="4406B814" w14:textId="77777777" w:rsidTr="00D050A4">
        <w:tc>
          <w:tcPr>
            <w:tcW w:w="2405" w:type="dxa"/>
          </w:tcPr>
          <w:p w14:paraId="504FF6D0" w14:textId="77777777" w:rsidR="00DB3976" w:rsidRPr="005018AD" w:rsidRDefault="00DB3976" w:rsidP="00D050A4">
            <w:pPr>
              <w:widowControl w:val="0"/>
              <w:autoSpaceDE w:val="0"/>
              <w:autoSpaceDN w:val="0"/>
              <w:adjustRightInd w:val="0"/>
              <w:spacing w:after="240"/>
              <w:rPr>
                <w:rFonts w:ascii="Times" w:hAnsi="Times"/>
              </w:rPr>
            </w:pPr>
            <w:r w:rsidRPr="005018AD">
              <w:rPr>
                <w:rFonts w:ascii="Times" w:hAnsi="Times"/>
              </w:rPr>
              <w:t xml:space="preserve">  IPIP-NEO-120  </w:t>
            </w:r>
          </w:p>
        </w:tc>
        <w:tc>
          <w:tcPr>
            <w:tcW w:w="2126" w:type="dxa"/>
          </w:tcPr>
          <w:p w14:paraId="26BC6A99" w14:textId="77777777" w:rsidR="00DB3976" w:rsidRPr="00A81928" w:rsidRDefault="00DB3976" w:rsidP="00D050A4">
            <w:pPr>
              <w:widowControl w:val="0"/>
              <w:autoSpaceDE w:val="0"/>
              <w:autoSpaceDN w:val="0"/>
              <w:adjustRightInd w:val="0"/>
              <w:spacing w:after="240"/>
              <w:jc w:val="center"/>
              <w:rPr>
                <w:rFonts w:ascii="Times" w:hAnsi="Times"/>
              </w:rPr>
            </w:pPr>
            <w:r w:rsidRPr="00A81928">
              <w:rPr>
                <w:rFonts w:ascii="Times" w:hAnsi="Times"/>
              </w:rPr>
              <w:t>-</w:t>
            </w:r>
          </w:p>
        </w:tc>
        <w:tc>
          <w:tcPr>
            <w:tcW w:w="2268" w:type="dxa"/>
          </w:tcPr>
          <w:p w14:paraId="25522BAD" w14:textId="77777777" w:rsidR="00DB3976" w:rsidRPr="00D54378" w:rsidRDefault="00DB3976" w:rsidP="00D050A4">
            <w:pPr>
              <w:widowControl w:val="0"/>
              <w:autoSpaceDE w:val="0"/>
              <w:autoSpaceDN w:val="0"/>
              <w:adjustRightInd w:val="0"/>
              <w:spacing w:after="240"/>
              <w:jc w:val="center"/>
              <w:rPr>
                <w:rFonts w:ascii="Times" w:hAnsi="Times"/>
              </w:rPr>
            </w:pPr>
            <w:r w:rsidRPr="00D54378">
              <w:rPr>
                <w:rFonts w:ascii="Times" w:hAnsi="Times"/>
              </w:rPr>
              <w:t>-</w:t>
            </w:r>
          </w:p>
        </w:tc>
        <w:tc>
          <w:tcPr>
            <w:tcW w:w="2211" w:type="dxa"/>
          </w:tcPr>
          <w:p w14:paraId="5C62593F" w14:textId="77777777" w:rsidR="00DB3976" w:rsidRPr="004B2EE5" w:rsidRDefault="00DB3976" w:rsidP="00D050A4">
            <w:pPr>
              <w:widowControl w:val="0"/>
              <w:autoSpaceDE w:val="0"/>
              <w:autoSpaceDN w:val="0"/>
              <w:adjustRightInd w:val="0"/>
              <w:spacing w:after="240"/>
              <w:jc w:val="center"/>
              <w:rPr>
                <w:rFonts w:ascii="Times" w:hAnsi="Times"/>
                <w:color w:val="ED7D31" w:themeColor="accent2"/>
              </w:rPr>
            </w:pPr>
            <w:r w:rsidRPr="00DB6578">
              <w:rPr>
                <w:rFonts w:ascii="Times" w:hAnsi="Times"/>
              </w:rPr>
              <w:t>3</w:t>
            </w:r>
          </w:p>
        </w:tc>
      </w:tr>
      <w:tr w:rsidR="004B2EE5" w:rsidRPr="004B2EE5" w14:paraId="690C3CA9" w14:textId="77777777" w:rsidTr="00D050A4">
        <w:tc>
          <w:tcPr>
            <w:tcW w:w="2405" w:type="dxa"/>
          </w:tcPr>
          <w:p w14:paraId="50D0AA36" w14:textId="77777777" w:rsidR="00DB3976" w:rsidRPr="005018AD" w:rsidRDefault="00DB3976" w:rsidP="00D050A4">
            <w:pPr>
              <w:widowControl w:val="0"/>
              <w:autoSpaceDE w:val="0"/>
              <w:autoSpaceDN w:val="0"/>
              <w:adjustRightInd w:val="0"/>
              <w:spacing w:after="240"/>
              <w:rPr>
                <w:rFonts w:ascii="Times" w:hAnsi="Times"/>
              </w:rPr>
            </w:pPr>
            <w:r w:rsidRPr="005018AD">
              <w:rPr>
                <w:rFonts w:ascii="Times" w:hAnsi="Times"/>
              </w:rPr>
              <w:t xml:space="preserve">  NEO-FFI-60</w:t>
            </w:r>
          </w:p>
        </w:tc>
        <w:tc>
          <w:tcPr>
            <w:tcW w:w="2126" w:type="dxa"/>
          </w:tcPr>
          <w:p w14:paraId="701EB660" w14:textId="77777777" w:rsidR="00DB3976" w:rsidRPr="00A81928" w:rsidRDefault="00DB3976" w:rsidP="00D050A4">
            <w:pPr>
              <w:widowControl w:val="0"/>
              <w:autoSpaceDE w:val="0"/>
              <w:autoSpaceDN w:val="0"/>
              <w:adjustRightInd w:val="0"/>
              <w:spacing w:after="240"/>
              <w:jc w:val="center"/>
              <w:rPr>
                <w:rFonts w:ascii="Times" w:hAnsi="Times"/>
              </w:rPr>
            </w:pPr>
            <w:r w:rsidRPr="00A81928">
              <w:rPr>
                <w:rFonts w:ascii="Times" w:hAnsi="Times"/>
              </w:rPr>
              <w:t>-</w:t>
            </w:r>
          </w:p>
        </w:tc>
        <w:tc>
          <w:tcPr>
            <w:tcW w:w="2268" w:type="dxa"/>
          </w:tcPr>
          <w:p w14:paraId="65477C21" w14:textId="77777777" w:rsidR="00DB3976" w:rsidRPr="00D54378" w:rsidRDefault="00DB3976" w:rsidP="00D050A4">
            <w:pPr>
              <w:widowControl w:val="0"/>
              <w:autoSpaceDE w:val="0"/>
              <w:autoSpaceDN w:val="0"/>
              <w:adjustRightInd w:val="0"/>
              <w:spacing w:after="240"/>
              <w:jc w:val="center"/>
              <w:rPr>
                <w:rFonts w:ascii="Times" w:hAnsi="Times"/>
              </w:rPr>
            </w:pPr>
            <w:r w:rsidRPr="00D54378">
              <w:rPr>
                <w:rFonts w:ascii="Times" w:hAnsi="Times"/>
              </w:rPr>
              <w:t>-</w:t>
            </w:r>
          </w:p>
        </w:tc>
        <w:tc>
          <w:tcPr>
            <w:tcW w:w="2211" w:type="dxa"/>
          </w:tcPr>
          <w:p w14:paraId="0271F68D" w14:textId="77777777" w:rsidR="00DB3976" w:rsidRPr="004B2EE5" w:rsidRDefault="00DB3976" w:rsidP="00D050A4">
            <w:pPr>
              <w:widowControl w:val="0"/>
              <w:autoSpaceDE w:val="0"/>
              <w:autoSpaceDN w:val="0"/>
              <w:adjustRightInd w:val="0"/>
              <w:spacing w:after="240"/>
              <w:jc w:val="center"/>
              <w:rPr>
                <w:rFonts w:ascii="Times" w:hAnsi="Times"/>
                <w:color w:val="ED7D31" w:themeColor="accent2"/>
              </w:rPr>
            </w:pPr>
            <w:r w:rsidRPr="00CD26DE">
              <w:rPr>
                <w:rFonts w:ascii="Times" w:hAnsi="Times"/>
              </w:rPr>
              <w:t>2</w:t>
            </w:r>
          </w:p>
        </w:tc>
      </w:tr>
      <w:tr w:rsidR="004B2EE5" w:rsidRPr="004B2EE5" w14:paraId="0D314987" w14:textId="77777777" w:rsidTr="00D050A4">
        <w:tc>
          <w:tcPr>
            <w:tcW w:w="2405" w:type="dxa"/>
          </w:tcPr>
          <w:p w14:paraId="15801D81" w14:textId="77777777" w:rsidR="00DB3976" w:rsidRPr="005018AD" w:rsidRDefault="00DB3976" w:rsidP="00D050A4">
            <w:pPr>
              <w:widowControl w:val="0"/>
              <w:autoSpaceDE w:val="0"/>
              <w:autoSpaceDN w:val="0"/>
              <w:adjustRightInd w:val="0"/>
              <w:spacing w:after="240"/>
              <w:rPr>
                <w:rFonts w:ascii="Times" w:hAnsi="Times"/>
              </w:rPr>
            </w:pPr>
            <w:r w:rsidRPr="005018AD">
              <w:rPr>
                <w:rFonts w:ascii="Times" w:hAnsi="Times"/>
              </w:rPr>
              <w:lastRenderedPageBreak/>
              <w:t xml:space="preserve">  NEO-FFI-R-60</w:t>
            </w:r>
          </w:p>
        </w:tc>
        <w:tc>
          <w:tcPr>
            <w:tcW w:w="2126" w:type="dxa"/>
          </w:tcPr>
          <w:p w14:paraId="6EF89CE0" w14:textId="77777777" w:rsidR="00DB3976" w:rsidRPr="00A81928" w:rsidRDefault="00DB3976" w:rsidP="00D050A4">
            <w:pPr>
              <w:widowControl w:val="0"/>
              <w:autoSpaceDE w:val="0"/>
              <w:autoSpaceDN w:val="0"/>
              <w:adjustRightInd w:val="0"/>
              <w:spacing w:after="240"/>
              <w:jc w:val="center"/>
              <w:rPr>
                <w:rFonts w:ascii="Times" w:hAnsi="Times"/>
              </w:rPr>
            </w:pPr>
            <w:r w:rsidRPr="00A81928">
              <w:rPr>
                <w:rFonts w:ascii="Times" w:hAnsi="Times"/>
              </w:rPr>
              <w:t>-</w:t>
            </w:r>
          </w:p>
        </w:tc>
        <w:tc>
          <w:tcPr>
            <w:tcW w:w="2268" w:type="dxa"/>
          </w:tcPr>
          <w:p w14:paraId="52A7345C" w14:textId="77777777" w:rsidR="00DB3976" w:rsidRPr="00D54378" w:rsidRDefault="00DB3976" w:rsidP="00D050A4">
            <w:pPr>
              <w:widowControl w:val="0"/>
              <w:autoSpaceDE w:val="0"/>
              <w:autoSpaceDN w:val="0"/>
              <w:adjustRightInd w:val="0"/>
              <w:spacing w:after="240"/>
              <w:jc w:val="center"/>
              <w:rPr>
                <w:rFonts w:ascii="Times" w:hAnsi="Times"/>
              </w:rPr>
            </w:pPr>
            <w:r w:rsidRPr="00D54378">
              <w:rPr>
                <w:rFonts w:ascii="Times" w:hAnsi="Times"/>
              </w:rPr>
              <w:t>-</w:t>
            </w:r>
          </w:p>
        </w:tc>
        <w:tc>
          <w:tcPr>
            <w:tcW w:w="2211" w:type="dxa"/>
          </w:tcPr>
          <w:p w14:paraId="73909857" w14:textId="77777777" w:rsidR="00DB3976" w:rsidRPr="004B2EE5" w:rsidRDefault="00DB3976" w:rsidP="00D050A4">
            <w:pPr>
              <w:widowControl w:val="0"/>
              <w:autoSpaceDE w:val="0"/>
              <w:autoSpaceDN w:val="0"/>
              <w:adjustRightInd w:val="0"/>
              <w:spacing w:after="240"/>
              <w:jc w:val="center"/>
              <w:rPr>
                <w:rFonts w:ascii="Times" w:hAnsi="Times"/>
                <w:color w:val="ED7D31" w:themeColor="accent2"/>
              </w:rPr>
            </w:pPr>
            <w:r w:rsidRPr="00CD26DE">
              <w:rPr>
                <w:rFonts w:ascii="Times" w:hAnsi="Times"/>
              </w:rPr>
              <w:t>1</w:t>
            </w:r>
          </w:p>
        </w:tc>
      </w:tr>
      <w:tr w:rsidR="004B2EE5" w:rsidRPr="004B2EE5" w14:paraId="38627FBE" w14:textId="77777777" w:rsidTr="00D050A4">
        <w:tc>
          <w:tcPr>
            <w:tcW w:w="2405" w:type="dxa"/>
          </w:tcPr>
          <w:p w14:paraId="36DE86B4" w14:textId="77777777" w:rsidR="00DB3976" w:rsidRPr="005018AD" w:rsidRDefault="00DB3976" w:rsidP="00D050A4">
            <w:pPr>
              <w:widowControl w:val="0"/>
              <w:autoSpaceDE w:val="0"/>
              <w:autoSpaceDN w:val="0"/>
              <w:adjustRightInd w:val="0"/>
              <w:spacing w:after="240"/>
              <w:rPr>
                <w:rFonts w:ascii="Times" w:hAnsi="Times"/>
              </w:rPr>
            </w:pPr>
            <w:r w:rsidRPr="005018AD">
              <w:rPr>
                <w:rFonts w:ascii="Times" w:hAnsi="Times"/>
              </w:rPr>
              <w:t xml:space="preserve">  NEO-PI-R-240</w:t>
            </w:r>
          </w:p>
        </w:tc>
        <w:tc>
          <w:tcPr>
            <w:tcW w:w="2126" w:type="dxa"/>
          </w:tcPr>
          <w:p w14:paraId="11E265E2" w14:textId="77777777" w:rsidR="00DB3976" w:rsidRPr="00A81928" w:rsidRDefault="00DB3976" w:rsidP="00D050A4">
            <w:pPr>
              <w:widowControl w:val="0"/>
              <w:autoSpaceDE w:val="0"/>
              <w:autoSpaceDN w:val="0"/>
              <w:adjustRightInd w:val="0"/>
              <w:spacing w:after="240"/>
              <w:jc w:val="center"/>
              <w:rPr>
                <w:rFonts w:ascii="Times" w:hAnsi="Times"/>
              </w:rPr>
            </w:pPr>
            <w:r w:rsidRPr="00A81928">
              <w:rPr>
                <w:rFonts w:ascii="Times" w:hAnsi="Times"/>
              </w:rPr>
              <w:t>-</w:t>
            </w:r>
          </w:p>
        </w:tc>
        <w:tc>
          <w:tcPr>
            <w:tcW w:w="2268" w:type="dxa"/>
          </w:tcPr>
          <w:p w14:paraId="356B554F" w14:textId="77777777" w:rsidR="00DB3976" w:rsidRPr="00D54378" w:rsidRDefault="00DB3976" w:rsidP="00D050A4">
            <w:pPr>
              <w:widowControl w:val="0"/>
              <w:autoSpaceDE w:val="0"/>
              <w:autoSpaceDN w:val="0"/>
              <w:adjustRightInd w:val="0"/>
              <w:spacing w:after="240"/>
              <w:jc w:val="center"/>
              <w:rPr>
                <w:rFonts w:ascii="Times" w:hAnsi="Times"/>
              </w:rPr>
            </w:pPr>
            <w:r w:rsidRPr="00D54378">
              <w:rPr>
                <w:rFonts w:ascii="Times" w:hAnsi="Times"/>
              </w:rPr>
              <w:t>-</w:t>
            </w:r>
          </w:p>
        </w:tc>
        <w:tc>
          <w:tcPr>
            <w:tcW w:w="2211" w:type="dxa"/>
          </w:tcPr>
          <w:p w14:paraId="71B4991A" w14:textId="1832FEF8" w:rsidR="00DB3976" w:rsidRPr="004B2EE5" w:rsidRDefault="00CD26DE" w:rsidP="00D050A4">
            <w:pPr>
              <w:widowControl w:val="0"/>
              <w:autoSpaceDE w:val="0"/>
              <w:autoSpaceDN w:val="0"/>
              <w:adjustRightInd w:val="0"/>
              <w:spacing w:after="240"/>
              <w:jc w:val="center"/>
              <w:rPr>
                <w:rFonts w:ascii="Times" w:hAnsi="Times"/>
                <w:color w:val="ED7D31" w:themeColor="accent2"/>
              </w:rPr>
            </w:pPr>
            <w:r w:rsidRPr="00CD26DE">
              <w:rPr>
                <w:rFonts w:ascii="Times" w:hAnsi="Times"/>
              </w:rPr>
              <w:t>2</w:t>
            </w:r>
          </w:p>
        </w:tc>
      </w:tr>
      <w:tr w:rsidR="004B2EE5" w:rsidRPr="004B2EE5" w14:paraId="273805B1" w14:textId="77777777" w:rsidTr="00D050A4">
        <w:tc>
          <w:tcPr>
            <w:tcW w:w="2405" w:type="dxa"/>
          </w:tcPr>
          <w:p w14:paraId="35CB7B42" w14:textId="77777777" w:rsidR="00DB3976" w:rsidRPr="005018AD" w:rsidRDefault="00DB3976" w:rsidP="00D050A4">
            <w:pPr>
              <w:widowControl w:val="0"/>
              <w:autoSpaceDE w:val="0"/>
              <w:autoSpaceDN w:val="0"/>
              <w:adjustRightInd w:val="0"/>
              <w:spacing w:after="240"/>
              <w:rPr>
                <w:rFonts w:ascii="Times" w:hAnsi="Times"/>
              </w:rPr>
            </w:pPr>
            <w:r w:rsidRPr="005018AD">
              <w:rPr>
                <w:rFonts w:ascii="Times" w:hAnsi="Times"/>
              </w:rPr>
              <w:t xml:space="preserve">  NEO-PR-R-240</w:t>
            </w:r>
          </w:p>
        </w:tc>
        <w:tc>
          <w:tcPr>
            <w:tcW w:w="2126" w:type="dxa"/>
          </w:tcPr>
          <w:p w14:paraId="5A4467A5" w14:textId="77777777" w:rsidR="00DB3976" w:rsidRPr="00A81928" w:rsidRDefault="00DB3976" w:rsidP="00D050A4">
            <w:pPr>
              <w:widowControl w:val="0"/>
              <w:autoSpaceDE w:val="0"/>
              <w:autoSpaceDN w:val="0"/>
              <w:adjustRightInd w:val="0"/>
              <w:spacing w:after="240"/>
              <w:jc w:val="center"/>
              <w:rPr>
                <w:rFonts w:ascii="Times" w:hAnsi="Times"/>
              </w:rPr>
            </w:pPr>
            <w:r w:rsidRPr="00A81928">
              <w:rPr>
                <w:rFonts w:ascii="Times" w:hAnsi="Times"/>
              </w:rPr>
              <w:t>-</w:t>
            </w:r>
          </w:p>
        </w:tc>
        <w:tc>
          <w:tcPr>
            <w:tcW w:w="2268" w:type="dxa"/>
          </w:tcPr>
          <w:p w14:paraId="0D490886" w14:textId="77777777" w:rsidR="00DB3976" w:rsidRPr="00D54378" w:rsidRDefault="00DB3976" w:rsidP="00D050A4">
            <w:pPr>
              <w:widowControl w:val="0"/>
              <w:autoSpaceDE w:val="0"/>
              <w:autoSpaceDN w:val="0"/>
              <w:adjustRightInd w:val="0"/>
              <w:spacing w:after="240"/>
              <w:jc w:val="center"/>
              <w:rPr>
                <w:rFonts w:ascii="Times" w:hAnsi="Times"/>
              </w:rPr>
            </w:pPr>
            <w:r w:rsidRPr="00D54378">
              <w:rPr>
                <w:rFonts w:ascii="Times" w:hAnsi="Times"/>
              </w:rPr>
              <w:t>-</w:t>
            </w:r>
          </w:p>
        </w:tc>
        <w:tc>
          <w:tcPr>
            <w:tcW w:w="2211" w:type="dxa"/>
          </w:tcPr>
          <w:p w14:paraId="45D8BF84" w14:textId="0CCB10A0" w:rsidR="00DB3976" w:rsidRPr="004B2EE5" w:rsidRDefault="00CD26DE" w:rsidP="00D050A4">
            <w:pPr>
              <w:widowControl w:val="0"/>
              <w:autoSpaceDE w:val="0"/>
              <w:autoSpaceDN w:val="0"/>
              <w:adjustRightInd w:val="0"/>
              <w:spacing w:after="240"/>
              <w:jc w:val="center"/>
              <w:rPr>
                <w:rFonts w:ascii="Times" w:hAnsi="Times"/>
                <w:color w:val="ED7D31" w:themeColor="accent2"/>
              </w:rPr>
            </w:pPr>
            <w:r w:rsidRPr="00CD26DE">
              <w:rPr>
                <w:rFonts w:ascii="Times" w:hAnsi="Times"/>
              </w:rPr>
              <w:t>2</w:t>
            </w:r>
          </w:p>
        </w:tc>
      </w:tr>
      <w:tr w:rsidR="004B2EE5" w:rsidRPr="004B2EE5" w14:paraId="01829BE5" w14:textId="77777777" w:rsidTr="00D050A4">
        <w:tc>
          <w:tcPr>
            <w:tcW w:w="2405" w:type="dxa"/>
          </w:tcPr>
          <w:p w14:paraId="2B3F2FDE" w14:textId="77777777" w:rsidR="00DB3976" w:rsidRPr="005018AD" w:rsidRDefault="00DB3976" w:rsidP="00D050A4">
            <w:pPr>
              <w:widowControl w:val="0"/>
              <w:autoSpaceDE w:val="0"/>
              <w:autoSpaceDN w:val="0"/>
              <w:adjustRightInd w:val="0"/>
              <w:spacing w:after="240"/>
              <w:rPr>
                <w:rFonts w:ascii="Times" w:hAnsi="Times"/>
              </w:rPr>
            </w:pPr>
            <w:r w:rsidRPr="005018AD">
              <w:rPr>
                <w:rFonts w:ascii="Times" w:hAnsi="Times"/>
              </w:rPr>
              <w:t xml:space="preserve">  IPIP-300</w:t>
            </w:r>
          </w:p>
        </w:tc>
        <w:tc>
          <w:tcPr>
            <w:tcW w:w="2126" w:type="dxa"/>
          </w:tcPr>
          <w:p w14:paraId="321C25F3" w14:textId="77777777" w:rsidR="00DB3976" w:rsidRPr="00A81928" w:rsidRDefault="00DB3976" w:rsidP="00D050A4">
            <w:pPr>
              <w:widowControl w:val="0"/>
              <w:autoSpaceDE w:val="0"/>
              <w:autoSpaceDN w:val="0"/>
              <w:adjustRightInd w:val="0"/>
              <w:spacing w:after="240"/>
              <w:jc w:val="center"/>
              <w:rPr>
                <w:rFonts w:ascii="Times" w:hAnsi="Times"/>
              </w:rPr>
            </w:pPr>
            <w:r w:rsidRPr="00A81928">
              <w:rPr>
                <w:rFonts w:ascii="Times" w:hAnsi="Times"/>
              </w:rPr>
              <w:t>-</w:t>
            </w:r>
          </w:p>
        </w:tc>
        <w:tc>
          <w:tcPr>
            <w:tcW w:w="2268" w:type="dxa"/>
          </w:tcPr>
          <w:p w14:paraId="7CE8ADFF" w14:textId="77777777" w:rsidR="00DB3976" w:rsidRPr="00D54378" w:rsidRDefault="00DB3976" w:rsidP="00D050A4">
            <w:pPr>
              <w:widowControl w:val="0"/>
              <w:autoSpaceDE w:val="0"/>
              <w:autoSpaceDN w:val="0"/>
              <w:adjustRightInd w:val="0"/>
              <w:spacing w:after="240"/>
              <w:jc w:val="center"/>
              <w:rPr>
                <w:rFonts w:ascii="Times" w:hAnsi="Times"/>
              </w:rPr>
            </w:pPr>
            <w:r w:rsidRPr="00D54378">
              <w:rPr>
                <w:rFonts w:ascii="Times" w:hAnsi="Times"/>
              </w:rPr>
              <w:t>-</w:t>
            </w:r>
          </w:p>
        </w:tc>
        <w:tc>
          <w:tcPr>
            <w:tcW w:w="2211" w:type="dxa"/>
          </w:tcPr>
          <w:p w14:paraId="0567FDDC" w14:textId="77777777" w:rsidR="00DB3976" w:rsidRPr="004B2EE5" w:rsidRDefault="00DB3976" w:rsidP="00D050A4">
            <w:pPr>
              <w:widowControl w:val="0"/>
              <w:autoSpaceDE w:val="0"/>
              <w:autoSpaceDN w:val="0"/>
              <w:adjustRightInd w:val="0"/>
              <w:spacing w:after="240"/>
              <w:jc w:val="center"/>
              <w:rPr>
                <w:rFonts w:ascii="Times" w:hAnsi="Times"/>
                <w:color w:val="ED7D31" w:themeColor="accent2"/>
              </w:rPr>
            </w:pPr>
            <w:r w:rsidRPr="004B2EE5">
              <w:rPr>
                <w:rFonts w:ascii="Times" w:hAnsi="Times"/>
                <w:color w:val="ED7D31" w:themeColor="accent2"/>
              </w:rPr>
              <w:t>-</w:t>
            </w:r>
          </w:p>
        </w:tc>
      </w:tr>
      <w:tr w:rsidR="004B2EE5" w:rsidRPr="004B2EE5" w14:paraId="52B7705C" w14:textId="77777777" w:rsidTr="00D050A4">
        <w:tc>
          <w:tcPr>
            <w:tcW w:w="2405" w:type="dxa"/>
          </w:tcPr>
          <w:p w14:paraId="0AA351CC" w14:textId="77777777" w:rsidR="00DB3976" w:rsidRPr="005018AD" w:rsidRDefault="00DB3976" w:rsidP="00D050A4">
            <w:pPr>
              <w:widowControl w:val="0"/>
              <w:autoSpaceDE w:val="0"/>
              <w:autoSpaceDN w:val="0"/>
              <w:adjustRightInd w:val="0"/>
              <w:spacing w:after="240"/>
              <w:rPr>
                <w:rFonts w:ascii="Times" w:hAnsi="Times"/>
              </w:rPr>
            </w:pPr>
            <w:r w:rsidRPr="005018AD">
              <w:rPr>
                <w:rFonts w:ascii="Times" w:hAnsi="Times"/>
              </w:rPr>
              <w:t xml:space="preserve">  BFSI-300</w:t>
            </w:r>
          </w:p>
        </w:tc>
        <w:tc>
          <w:tcPr>
            <w:tcW w:w="2126" w:type="dxa"/>
          </w:tcPr>
          <w:p w14:paraId="3685BC07" w14:textId="77777777" w:rsidR="00DB3976" w:rsidRPr="00A81928" w:rsidRDefault="00DB3976" w:rsidP="00D050A4">
            <w:pPr>
              <w:widowControl w:val="0"/>
              <w:autoSpaceDE w:val="0"/>
              <w:autoSpaceDN w:val="0"/>
              <w:adjustRightInd w:val="0"/>
              <w:spacing w:after="240"/>
              <w:jc w:val="center"/>
              <w:rPr>
                <w:rFonts w:ascii="Times" w:hAnsi="Times"/>
              </w:rPr>
            </w:pPr>
            <w:r w:rsidRPr="00A81928">
              <w:rPr>
                <w:rFonts w:ascii="Times" w:hAnsi="Times"/>
              </w:rPr>
              <w:t>-</w:t>
            </w:r>
          </w:p>
        </w:tc>
        <w:tc>
          <w:tcPr>
            <w:tcW w:w="2268" w:type="dxa"/>
          </w:tcPr>
          <w:p w14:paraId="438B315F" w14:textId="77777777" w:rsidR="00DB3976" w:rsidRPr="00D54378" w:rsidRDefault="00DB3976" w:rsidP="00D050A4">
            <w:pPr>
              <w:widowControl w:val="0"/>
              <w:autoSpaceDE w:val="0"/>
              <w:autoSpaceDN w:val="0"/>
              <w:adjustRightInd w:val="0"/>
              <w:spacing w:after="240"/>
              <w:jc w:val="center"/>
              <w:rPr>
                <w:rFonts w:ascii="Times" w:hAnsi="Times"/>
              </w:rPr>
            </w:pPr>
            <w:r w:rsidRPr="00D54378">
              <w:rPr>
                <w:rFonts w:ascii="Times" w:hAnsi="Times"/>
              </w:rPr>
              <w:t>-</w:t>
            </w:r>
          </w:p>
        </w:tc>
        <w:tc>
          <w:tcPr>
            <w:tcW w:w="2211" w:type="dxa"/>
          </w:tcPr>
          <w:p w14:paraId="4DF1DCFB" w14:textId="7602C0DB" w:rsidR="00DB3976" w:rsidRPr="004B2EE5" w:rsidRDefault="005629E6" w:rsidP="00D050A4">
            <w:pPr>
              <w:widowControl w:val="0"/>
              <w:autoSpaceDE w:val="0"/>
              <w:autoSpaceDN w:val="0"/>
              <w:adjustRightInd w:val="0"/>
              <w:spacing w:after="240"/>
              <w:jc w:val="center"/>
              <w:rPr>
                <w:rFonts w:ascii="Times" w:hAnsi="Times"/>
                <w:color w:val="ED7D31" w:themeColor="accent2"/>
              </w:rPr>
            </w:pPr>
            <w:r w:rsidRPr="005629E6">
              <w:rPr>
                <w:rFonts w:ascii="Times" w:hAnsi="Times"/>
              </w:rPr>
              <w:t>1</w:t>
            </w:r>
          </w:p>
        </w:tc>
      </w:tr>
      <w:tr w:rsidR="004B2EE5" w:rsidRPr="004B2EE5" w14:paraId="49098EE8" w14:textId="77777777" w:rsidTr="00D050A4">
        <w:tc>
          <w:tcPr>
            <w:tcW w:w="2405" w:type="dxa"/>
          </w:tcPr>
          <w:p w14:paraId="625E57D4" w14:textId="77777777" w:rsidR="00DB3976" w:rsidRPr="005018AD" w:rsidRDefault="00DB3976" w:rsidP="00D050A4">
            <w:pPr>
              <w:widowControl w:val="0"/>
              <w:autoSpaceDE w:val="0"/>
              <w:autoSpaceDN w:val="0"/>
              <w:adjustRightInd w:val="0"/>
              <w:spacing w:after="240"/>
              <w:rPr>
                <w:rFonts w:ascii="Times" w:hAnsi="Times"/>
              </w:rPr>
            </w:pPr>
            <w:r w:rsidRPr="005018AD">
              <w:rPr>
                <w:rFonts w:ascii="Times" w:hAnsi="Times"/>
              </w:rPr>
              <w:t xml:space="preserve">  Self-created</w:t>
            </w:r>
          </w:p>
        </w:tc>
        <w:tc>
          <w:tcPr>
            <w:tcW w:w="2126" w:type="dxa"/>
          </w:tcPr>
          <w:p w14:paraId="585C5B1F" w14:textId="77777777" w:rsidR="00DB3976" w:rsidRPr="00A81928" w:rsidRDefault="00DB3976" w:rsidP="00D050A4">
            <w:pPr>
              <w:widowControl w:val="0"/>
              <w:autoSpaceDE w:val="0"/>
              <w:autoSpaceDN w:val="0"/>
              <w:adjustRightInd w:val="0"/>
              <w:spacing w:after="240"/>
              <w:jc w:val="center"/>
              <w:rPr>
                <w:rFonts w:ascii="Times" w:hAnsi="Times"/>
              </w:rPr>
            </w:pPr>
            <w:r w:rsidRPr="00A81928">
              <w:rPr>
                <w:rFonts w:ascii="Times" w:hAnsi="Times"/>
              </w:rPr>
              <w:t>-</w:t>
            </w:r>
          </w:p>
        </w:tc>
        <w:tc>
          <w:tcPr>
            <w:tcW w:w="2268" w:type="dxa"/>
          </w:tcPr>
          <w:p w14:paraId="6A209ECF" w14:textId="77777777" w:rsidR="00DB3976" w:rsidRPr="00D54378" w:rsidRDefault="00DB3976" w:rsidP="00D050A4">
            <w:pPr>
              <w:widowControl w:val="0"/>
              <w:autoSpaceDE w:val="0"/>
              <w:autoSpaceDN w:val="0"/>
              <w:adjustRightInd w:val="0"/>
              <w:spacing w:after="240"/>
              <w:jc w:val="center"/>
              <w:rPr>
                <w:rFonts w:ascii="Times" w:hAnsi="Times"/>
              </w:rPr>
            </w:pPr>
            <w:r w:rsidRPr="00D54378">
              <w:rPr>
                <w:rFonts w:ascii="Times" w:hAnsi="Times"/>
              </w:rPr>
              <w:t>-</w:t>
            </w:r>
          </w:p>
        </w:tc>
        <w:tc>
          <w:tcPr>
            <w:tcW w:w="2211" w:type="dxa"/>
          </w:tcPr>
          <w:p w14:paraId="00795048" w14:textId="40C88F4D" w:rsidR="00DB3976" w:rsidRPr="004B2EE5" w:rsidRDefault="005629E6" w:rsidP="00D050A4">
            <w:pPr>
              <w:widowControl w:val="0"/>
              <w:autoSpaceDE w:val="0"/>
              <w:autoSpaceDN w:val="0"/>
              <w:adjustRightInd w:val="0"/>
              <w:spacing w:after="240"/>
              <w:jc w:val="center"/>
              <w:rPr>
                <w:rFonts w:ascii="Times" w:hAnsi="Times"/>
                <w:color w:val="ED7D31" w:themeColor="accent2"/>
              </w:rPr>
            </w:pPr>
            <w:r w:rsidRPr="005629E6">
              <w:rPr>
                <w:rFonts w:ascii="Times" w:hAnsi="Times"/>
              </w:rPr>
              <w:t>4</w:t>
            </w:r>
          </w:p>
        </w:tc>
      </w:tr>
      <w:tr w:rsidR="004B2EE5" w:rsidRPr="004B2EE5" w14:paraId="2CB96C6A" w14:textId="77777777" w:rsidTr="00D050A4">
        <w:tc>
          <w:tcPr>
            <w:tcW w:w="2405" w:type="dxa"/>
          </w:tcPr>
          <w:p w14:paraId="0EBC2F54" w14:textId="77777777" w:rsidR="00DB3976" w:rsidRPr="005018AD" w:rsidRDefault="00DB3976" w:rsidP="00D050A4">
            <w:pPr>
              <w:widowControl w:val="0"/>
              <w:autoSpaceDE w:val="0"/>
              <w:autoSpaceDN w:val="0"/>
              <w:adjustRightInd w:val="0"/>
              <w:spacing w:after="240"/>
              <w:rPr>
                <w:rFonts w:ascii="Times" w:hAnsi="Times"/>
              </w:rPr>
            </w:pPr>
            <w:r w:rsidRPr="005018AD">
              <w:rPr>
                <w:rFonts w:ascii="Times" w:hAnsi="Times"/>
              </w:rPr>
              <w:t xml:space="preserve">  Wikipedia definition </w:t>
            </w:r>
          </w:p>
        </w:tc>
        <w:tc>
          <w:tcPr>
            <w:tcW w:w="2126" w:type="dxa"/>
          </w:tcPr>
          <w:p w14:paraId="64706EAC" w14:textId="77777777" w:rsidR="00DB3976" w:rsidRPr="00A81928" w:rsidRDefault="00DB3976" w:rsidP="00D050A4">
            <w:pPr>
              <w:widowControl w:val="0"/>
              <w:autoSpaceDE w:val="0"/>
              <w:autoSpaceDN w:val="0"/>
              <w:adjustRightInd w:val="0"/>
              <w:spacing w:after="240"/>
              <w:jc w:val="center"/>
              <w:rPr>
                <w:rFonts w:ascii="Times" w:hAnsi="Times"/>
              </w:rPr>
            </w:pPr>
            <w:r w:rsidRPr="00A81928">
              <w:rPr>
                <w:rFonts w:ascii="Times" w:hAnsi="Times"/>
              </w:rPr>
              <w:t>-</w:t>
            </w:r>
          </w:p>
        </w:tc>
        <w:tc>
          <w:tcPr>
            <w:tcW w:w="2268" w:type="dxa"/>
          </w:tcPr>
          <w:p w14:paraId="4852AF6D" w14:textId="77777777" w:rsidR="00DB3976" w:rsidRPr="00D54378" w:rsidRDefault="00DB3976" w:rsidP="00D050A4">
            <w:pPr>
              <w:widowControl w:val="0"/>
              <w:autoSpaceDE w:val="0"/>
              <w:autoSpaceDN w:val="0"/>
              <w:adjustRightInd w:val="0"/>
              <w:spacing w:after="240"/>
              <w:jc w:val="center"/>
              <w:rPr>
                <w:rFonts w:ascii="Times" w:hAnsi="Times"/>
              </w:rPr>
            </w:pPr>
            <w:r w:rsidRPr="00D54378">
              <w:rPr>
                <w:rFonts w:ascii="Times" w:hAnsi="Times"/>
              </w:rPr>
              <w:t>-</w:t>
            </w:r>
          </w:p>
        </w:tc>
        <w:tc>
          <w:tcPr>
            <w:tcW w:w="2211" w:type="dxa"/>
          </w:tcPr>
          <w:p w14:paraId="2720B480" w14:textId="77777777" w:rsidR="00DB3976" w:rsidRPr="004B2EE5" w:rsidRDefault="00DB3976" w:rsidP="00D050A4">
            <w:pPr>
              <w:widowControl w:val="0"/>
              <w:autoSpaceDE w:val="0"/>
              <w:autoSpaceDN w:val="0"/>
              <w:adjustRightInd w:val="0"/>
              <w:spacing w:after="240"/>
              <w:jc w:val="center"/>
              <w:rPr>
                <w:rFonts w:ascii="Times" w:hAnsi="Times"/>
                <w:color w:val="ED7D31" w:themeColor="accent2"/>
              </w:rPr>
            </w:pPr>
            <w:r w:rsidRPr="00F079A6">
              <w:rPr>
                <w:rFonts w:ascii="Times" w:hAnsi="Times"/>
              </w:rPr>
              <w:t>1</w:t>
            </w:r>
          </w:p>
        </w:tc>
      </w:tr>
      <w:tr w:rsidR="004B2EE5" w:rsidRPr="004B2EE5" w14:paraId="731D6874" w14:textId="77777777" w:rsidTr="00D050A4">
        <w:tc>
          <w:tcPr>
            <w:tcW w:w="2405" w:type="dxa"/>
          </w:tcPr>
          <w:p w14:paraId="6080F725" w14:textId="7292A21E" w:rsidR="00DB3976" w:rsidRPr="005018AD" w:rsidRDefault="00A81928" w:rsidP="00D050A4">
            <w:pPr>
              <w:widowControl w:val="0"/>
              <w:autoSpaceDE w:val="0"/>
              <w:autoSpaceDN w:val="0"/>
              <w:adjustRightInd w:val="0"/>
              <w:spacing w:after="240"/>
              <w:rPr>
                <w:rFonts w:ascii="Times" w:hAnsi="Times"/>
              </w:rPr>
            </w:pPr>
            <w:r>
              <w:rPr>
                <w:rFonts w:ascii="Times" w:hAnsi="Times"/>
              </w:rPr>
              <w:t xml:space="preserve">  </w:t>
            </w:r>
            <w:r w:rsidR="00DB3976" w:rsidRPr="005018AD">
              <w:rPr>
                <w:rFonts w:ascii="Times" w:hAnsi="Times"/>
              </w:rPr>
              <w:t>11 Adjectives</w:t>
            </w:r>
          </w:p>
        </w:tc>
        <w:tc>
          <w:tcPr>
            <w:tcW w:w="2126" w:type="dxa"/>
          </w:tcPr>
          <w:p w14:paraId="4E964213" w14:textId="77777777" w:rsidR="00DB3976" w:rsidRPr="00A81928" w:rsidRDefault="00DB3976" w:rsidP="00D050A4">
            <w:pPr>
              <w:widowControl w:val="0"/>
              <w:autoSpaceDE w:val="0"/>
              <w:autoSpaceDN w:val="0"/>
              <w:adjustRightInd w:val="0"/>
              <w:spacing w:after="240"/>
              <w:jc w:val="center"/>
              <w:rPr>
                <w:rFonts w:ascii="Times" w:hAnsi="Times"/>
              </w:rPr>
            </w:pPr>
            <w:r w:rsidRPr="00A81928">
              <w:rPr>
                <w:rFonts w:ascii="Times" w:hAnsi="Times"/>
              </w:rPr>
              <w:t>1</w:t>
            </w:r>
          </w:p>
        </w:tc>
        <w:tc>
          <w:tcPr>
            <w:tcW w:w="2268" w:type="dxa"/>
          </w:tcPr>
          <w:p w14:paraId="7571A180" w14:textId="77777777" w:rsidR="00DB3976" w:rsidRPr="00D54378" w:rsidRDefault="00DB3976" w:rsidP="00D050A4">
            <w:pPr>
              <w:widowControl w:val="0"/>
              <w:autoSpaceDE w:val="0"/>
              <w:autoSpaceDN w:val="0"/>
              <w:adjustRightInd w:val="0"/>
              <w:spacing w:after="240"/>
              <w:jc w:val="center"/>
              <w:rPr>
                <w:rFonts w:ascii="Times" w:hAnsi="Times"/>
              </w:rPr>
            </w:pPr>
            <w:r w:rsidRPr="00D54378">
              <w:rPr>
                <w:rFonts w:ascii="Times" w:hAnsi="Times"/>
              </w:rPr>
              <w:t>-</w:t>
            </w:r>
          </w:p>
        </w:tc>
        <w:tc>
          <w:tcPr>
            <w:tcW w:w="2211" w:type="dxa"/>
          </w:tcPr>
          <w:p w14:paraId="234D9A19" w14:textId="77777777" w:rsidR="00DB3976" w:rsidRPr="00A81928" w:rsidRDefault="00DB3976" w:rsidP="00D050A4">
            <w:pPr>
              <w:widowControl w:val="0"/>
              <w:autoSpaceDE w:val="0"/>
              <w:autoSpaceDN w:val="0"/>
              <w:adjustRightInd w:val="0"/>
              <w:spacing w:after="240"/>
              <w:jc w:val="center"/>
              <w:rPr>
                <w:rFonts w:ascii="Times" w:hAnsi="Times"/>
              </w:rPr>
            </w:pPr>
            <w:r w:rsidRPr="00A81928">
              <w:rPr>
                <w:rFonts w:ascii="Times" w:hAnsi="Times"/>
              </w:rPr>
              <w:t>-</w:t>
            </w:r>
          </w:p>
        </w:tc>
      </w:tr>
    </w:tbl>
    <w:p w14:paraId="4A3D0CE5" w14:textId="77777777" w:rsidR="00DB3976" w:rsidRPr="00055EE1" w:rsidRDefault="00DB3976" w:rsidP="00DB3976">
      <w:pPr>
        <w:widowControl w:val="0"/>
        <w:autoSpaceDE w:val="0"/>
        <w:autoSpaceDN w:val="0"/>
        <w:adjustRightInd w:val="0"/>
        <w:spacing w:after="240"/>
        <w:rPr>
          <w:rFonts w:ascii="Times" w:hAnsi="Times"/>
        </w:rPr>
      </w:pPr>
      <w:r w:rsidRPr="00055EE1">
        <w:rPr>
          <w:rFonts w:ascii="Times" w:hAnsi="Times"/>
          <w:b/>
          <w:bCs/>
          <w:vertAlign w:val="superscript"/>
        </w:rPr>
        <w:t>1</w:t>
      </w:r>
      <w:r w:rsidRPr="00055EE1">
        <w:rPr>
          <w:rFonts w:ascii="Times" w:hAnsi="Times"/>
        </w:rPr>
        <w:t xml:space="preserve">IPIP20-100 were reported in many studies that used the </w:t>
      </w:r>
      <w:proofErr w:type="spellStart"/>
      <w:r w:rsidRPr="00055EE1">
        <w:rPr>
          <w:rFonts w:ascii="Times" w:hAnsi="Times"/>
        </w:rPr>
        <w:t>myPersonality</w:t>
      </w:r>
      <w:proofErr w:type="spellEnd"/>
      <w:r w:rsidRPr="00055EE1">
        <w:rPr>
          <w:rFonts w:ascii="Times" w:hAnsi="Times"/>
        </w:rPr>
        <w:t xml:space="preserve"> dataset and as such the specific surveys administered were often not </w:t>
      </w:r>
      <w:proofErr w:type="gramStart"/>
      <w:r w:rsidRPr="00055EE1">
        <w:rPr>
          <w:rFonts w:ascii="Times" w:hAnsi="Times"/>
        </w:rPr>
        <w:t>reported</w:t>
      </w:r>
      <w:proofErr w:type="gramEnd"/>
    </w:p>
    <w:p w14:paraId="2324969E" w14:textId="77777777" w:rsidR="00DB3976" w:rsidRPr="00871ED4" w:rsidRDefault="00DB3976" w:rsidP="00DB3976">
      <w:pPr>
        <w:spacing w:line="480" w:lineRule="auto"/>
        <w:rPr>
          <w:rFonts w:ascii="Times" w:hAnsi="Times"/>
          <w:b/>
          <w:bCs/>
          <w:vertAlign w:val="superscript"/>
        </w:rPr>
      </w:pPr>
    </w:p>
    <w:p w14:paraId="4DB2F4AE" w14:textId="77777777" w:rsidR="00DB3976" w:rsidRPr="00D77EF4" w:rsidRDefault="00DB3976" w:rsidP="00DB3976">
      <w:pPr>
        <w:spacing w:line="480" w:lineRule="auto"/>
        <w:ind w:firstLine="720"/>
        <w:jc w:val="center"/>
        <w:rPr>
          <w:rFonts w:ascii="Times" w:hAnsi="Times"/>
          <w:b/>
          <w:bCs/>
        </w:rPr>
      </w:pPr>
    </w:p>
    <w:p w14:paraId="65618369" w14:textId="77777777" w:rsidR="00DB3976" w:rsidRDefault="00DB3976" w:rsidP="00DB3976">
      <w:pPr>
        <w:spacing w:line="480" w:lineRule="auto"/>
        <w:ind w:firstLine="720"/>
        <w:rPr>
          <w:rFonts w:ascii="Times" w:hAnsi="Times"/>
        </w:rPr>
      </w:pPr>
    </w:p>
    <w:p w14:paraId="68FB48EE" w14:textId="77777777" w:rsidR="00DB3976" w:rsidRDefault="00DB3976" w:rsidP="00DB3976">
      <w:pPr>
        <w:spacing w:line="480" w:lineRule="auto"/>
        <w:ind w:firstLine="720"/>
        <w:rPr>
          <w:rFonts w:ascii="Times" w:hAnsi="Times"/>
        </w:rPr>
      </w:pPr>
    </w:p>
    <w:p w14:paraId="0B29C0FC" w14:textId="77777777" w:rsidR="00DB3976" w:rsidRDefault="00DB3976" w:rsidP="00DB3976">
      <w:pPr>
        <w:spacing w:line="480" w:lineRule="auto"/>
        <w:ind w:firstLine="720"/>
        <w:rPr>
          <w:rFonts w:ascii="Times" w:hAnsi="Times"/>
        </w:rPr>
      </w:pPr>
    </w:p>
    <w:p w14:paraId="5BDD33F3" w14:textId="77777777" w:rsidR="00DB3976" w:rsidRDefault="00DB3976" w:rsidP="00DB3976">
      <w:pPr>
        <w:spacing w:line="480" w:lineRule="auto"/>
        <w:ind w:firstLine="720"/>
        <w:rPr>
          <w:rFonts w:ascii="Times" w:hAnsi="Times"/>
        </w:rPr>
      </w:pPr>
    </w:p>
    <w:p w14:paraId="4A1133F7" w14:textId="77777777" w:rsidR="003D393E" w:rsidRDefault="003D393E" w:rsidP="00DB3976">
      <w:pPr>
        <w:spacing w:line="480" w:lineRule="auto"/>
        <w:jc w:val="center"/>
      </w:pPr>
    </w:p>
    <w:sectPr w:rsidR="003D393E" w:rsidSect="004E4BAC">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4DECD" w14:textId="77777777" w:rsidR="004E4BAC" w:rsidRDefault="004E4BAC">
      <w:r>
        <w:separator/>
      </w:r>
    </w:p>
  </w:endnote>
  <w:endnote w:type="continuationSeparator" w:id="0">
    <w:p w14:paraId="65749DF0" w14:textId="77777777" w:rsidR="004E4BAC" w:rsidRDefault="004E4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Times New Roman"/>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inux Biolinum">
    <w:altName w:val="Times New Roman"/>
    <w:panose1 w:val="020B0604020202020204"/>
    <w:charset w:val="00"/>
    <w:family w:val="auto"/>
    <w:pitch w:val="variable"/>
    <w:sig w:usb0="E0000AFF" w:usb1="5000E5FB" w:usb2="00000020"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1F299" w14:textId="77777777" w:rsidR="004E4BAC" w:rsidRDefault="004E4BAC">
      <w:r>
        <w:separator/>
      </w:r>
    </w:p>
  </w:footnote>
  <w:footnote w:type="continuationSeparator" w:id="0">
    <w:p w14:paraId="5F876F03" w14:textId="77777777" w:rsidR="004E4BAC" w:rsidRDefault="004E4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eastAsiaTheme="majorEastAsia"/>
      </w:rPr>
      <w:id w:val="1268891855"/>
      <w:docPartObj>
        <w:docPartGallery w:val="Page Numbers (Top of Page)"/>
        <w:docPartUnique/>
      </w:docPartObj>
    </w:sdtPr>
    <w:sdtContent>
      <w:p w14:paraId="501ED827" w14:textId="77777777" w:rsidR="00101E64" w:rsidRDefault="00000000" w:rsidP="00AF3D04">
        <w:pPr>
          <w:pStyle w:val="Header"/>
          <w:framePr w:wrap="none"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end"/>
        </w:r>
      </w:p>
    </w:sdtContent>
  </w:sdt>
  <w:p w14:paraId="4A573911" w14:textId="77777777" w:rsidR="00101E64" w:rsidRDefault="00101E64" w:rsidP="00CB4F7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eastAsiaTheme="majorEastAsia"/>
      </w:rPr>
      <w:id w:val="1058604466"/>
      <w:docPartObj>
        <w:docPartGallery w:val="Page Numbers (Top of Page)"/>
        <w:docPartUnique/>
      </w:docPartObj>
    </w:sdtPr>
    <w:sdtContent>
      <w:p w14:paraId="050F2679" w14:textId="77777777" w:rsidR="00101E64" w:rsidRDefault="00000000" w:rsidP="00AF3D04">
        <w:pPr>
          <w:pStyle w:val="Header"/>
          <w:framePr w:wrap="none"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noProof/>
          </w:rPr>
          <w:t>57</w:t>
        </w:r>
        <w:r>
          <w:rPr>
            <w:rStyle w:val="PageNumber"/>
            <w:rFonts w:eastAsiaTheme="majorEastAsia"/>
          </w:rPr>
          <w:fldChar w:fldCharType="end"/>
        </w:r>
      </w:p>
    </w:sdtContent>
  </w:sdt>
  <w:p w14:paraId="31439665" w14:textId="77777777" w:rsidR="00101E64" w:rsidRDefault="00000000" w:rsidP="00CB4F7C">
    <w:pPr>
      <w:pStyle w:val="Header"/>
      <w:ind w:right="360"/>
    </w:pPr>
    <w:r>
      <w:t>PREDICTING PERSONALITY FROM DIGITAL DATA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82936"/>
    <w:multiLevelType w:val="hybridMultilevel"/>
    <w:tmpl w:val="899828EE"/>
    <w:lvl w:ilvl="0" w:tplc="B2E2257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C4C0F"/>
    <w:multiLevelType w:val="multilevel"/>
    <w:tmpl w:val="26480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385881"/>
    <w:multiLevelType w:val="hybridMultilevel"/>
    <w:tmpl w:val="F684DA18"/>
    <w:lvl w:ilvl="0" w:tplc="6C8A74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C553B"/>
    <w:multiLevelType w:val="multilevel"/>
    <w:tmpl w:val="1CC4C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4821F1"/>
    <w:multiLevelType w:val="hybridMultilevel"/>
    <w:tmpl w:val="CFAA2376"/>
    <w:lvl w:ilvl="0" w:tplc="DB2E1A42">
      <w:start w:val="547"/>
      <w:numFmt w:val="bullet"/>
      <w:lvlText w:val="-"/>
      <w:lvlJc w:val="left"/>
      <w:pPr>
        <w:ind w:left="720" w:hanging="360"/>
      </w:pPr>
      <w:rPr>
        <w:rFonts w:ascii="Times" w:eastAsiaTheme="minorEastAsia" w:hAnsi="Time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665B7"/>
    <w:multiLevelType w:val="hybridMultilevel"/>
    <w:tmpl w:val="B5C86DF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5F3425D"/>
    <w:multiLevelType w:val="hybridMultilevel"/>
    <w:tmpl w:val="74B81BD8"/>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AB07F5E"/>
    <w:multiLevelType w:val="hybridMultilevel"/>
    <w:tmpl w:val="42F40776"/>
    <w:lvl w:ilvl="0" w:tplc="C0CCF23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075B0"/>
    <w:multiLevelType w:val="hybridMultilevel"/>
    <w:tmpl w:val="EC10DF10"/>
    <w:lvl w:ilvl="0" w:tplc="DFB47682">
      <w:start w:val="2"/>
      <w:numFmt w:val="bullet"/>
      <w:lvlText w:val="-"/>
      <w:lvlJc w:val="left"/>
      <w:pPr>
        <w:ind w:left="720" w:hanging="360"/>
      </w:pPr>
      <w:rPr>
        <w:rFonts w:ascii="Times" w:eastAsiaTheme="minorHAnsi" w:hAnsi="Time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93657"/>
    <w:multiLevelType w:val="hybridMultilevel"/>
    <w:tmpl w:val="BB22A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880C04"/>
    <w:multiLevelType w:val="hybridMultilevel"/>
    <w:tmpl w:val="3DEAB434"/>
    <w:lvl w:ilvl="0" w:tplc="D8908BE4">
      <w:numFmt w:val="bullet"/>
      <w:lvlText w:val="-"/>
      <w:lvlJc w:val="left"/>
      <w:pPr>
        <w:ind w:left="720" w:hanging="360"/>
      </w:pPr>
      <w:rPr>
        <w:rFonts w:ascii="Times" w:eastAsiaTheme="minorHAnsi" w:hAnsi="Time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320FCF"/>
    <w:multiLevelType w:val="hybridMultilevel"/>
    <w:tmpl w:val="A7783986"/>
    <w:lvl w:ilvl="0" w:tplc="C67AC68E">
      <w:start w:val="1"/>
      <w:numFmt w:val="bullet"/>
      <w:lvlText w:val="-"/>
      <w:lvlJc w:val="left"/>
      <w:pPr>
        <w:ind w:left="1800" w:hanging="360"/>
      </w:pPr>
      <w:rPr>
        <w:rFonts w:ascii="Times" w:eastAsiaTheme="minorHAnsi" w:hAnsi="Times" w:cstheme="minorBidi"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63227A2"/>
    <w:multiLevelType w:val="hybridMultilevel"/>
    <w:tmpl w:val="6628A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6A4435"/>
    <w:multiLevelType w:val="hybridMultilevel"/>
    <w:tmpl w:val="535A3E7E"/>
    <w:lvl w:ilvl="0" w:tplc="AA202F26">
      <w:start w:val="2"/>
      <w:numFmt w:val="bullet"/>
      <w:lvlText w:val="-"/>
      <w:lvlJc w:val="left"/>
      <w:pPr>
        <w:ind w:left="1080" w:hanging="360"/>
      </w:pPr>
      <w:rPr>
        <w:rFonts w:ascii="Times" w:eastAsiaTheme="minorHAnsi" w:hAnsi="Times"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8F81BDC"/>
    <w:multiLevelType w:val="hybridMultilevel"/>
    <w:tmpl w:val="20A0EB12"/>
    <w:lvl w:ilvl="0" w:tplc="9FFAB190">
      <w:start w:val="1"/>
      <w:numFmt w:val="upperLetter"/>
      <w:lvlText w:val="%1."/>
      <w:lvlJc w:val="left"/>
      <w:pPr>
        <w:ind w:left="460" w:hanging="294"/>
        <w:jc w:val="right"/>
      </w:pPr>
      <w:rPr>
        <w:rFonts w:ascii="Times New Roman" w:eastAsia="Times New Roman" w:hAnsi="Times New Roman" w:hint="default"/>
        <w:sz w:val="24"/>
        <w:szCs w:val="24"/>
      </w:rPr>
    </w:lvl>
    <w:lvl w:ilvl="1" w:tplc="98743B70">
      <w:start w:val="1"/>
      <w:numFmt w:val="decimal"/>
      <w:lvlText w:val="%2."/>
      <w:lvlJc w:val="left"/>
      <w:pPr>
        <w:ind w:left="1180" w:hanging="360"/>
        <w:jc w:val="right"/>
      </w:pPr>
      <w:rPr>
        <w:rFonts w:ascii="Times New Roman" w:eastAsia="Times New Roman" w:hAnsi="Times New Roman" w:hint="default"/>
        <w:sz w:val="24"/>
        <w:szCs w:val="24"/>
      </w:rPr>
    </w:lvl>
    <w:lvl w:ilvl="2" w:tplc="BF3C1566">
      <w:start w:val="1"/>
      <w:numFmt w:val="bullet"/>
      <w:lvlText w:val="•"/>
      <w:lvlJc w:val="left"/>
      <w:pPr>
        <w:ind w:left="820" w:hanging="360"/>
      </w:pPr>
      <w:rPr>
        <w:rFonts w:hint="default"/>
      </w:rPr>
    </w:lvl>
    <w:lvl w:ilvl="3" w:tplc="2AF8F300">
      <w:start w:val="1"/>
      <w:numFmt w:val="bullet"/>
      <w:lvlText w:val="•"/>
      <w:lvlJc w:val="left"/>
      <w:pPr>
        <w:ind w:left="1180" w:hanging="360"/>
      </w:pPr>
      <w:rPr>
        <w:rFonts w:hint="default"/>
      </w:rPr>
    </w:lvl>
    <w:lvl w:ilvl="4" w:tplc="FB1AC220">
      <w:start w:val="1"/>
      <w:numFmt w:val="bullet"/>
      <w:lvlText w:val="•"/>
      <w:lvlJc w:val="left"/>
      <w:pPr>
        <w:ind w:left="2478" w:hanging="360"/>
      </w:pPr>
      <w:rPr>
        <w:rFonts w:hint="default"/>
      </w:rPr>
    </w:lvl>
    <w:lvl w:ilvl="5" w:tplc="EA9AC1C4">
      <w:start w:val="1"/>
      <w:numFmt w:val="bullet"/>
      <w:lvlText w:val="•"/>
      <w:lvlJc w:val="left"/>
      <w:pPr>
        <w:ind w:left="3777" w:hanging="360"/>
      </w:pPr>
      <w:rPr>
        <w:rFonts w:hint="default"/>
      </w:rPr>
    </w:lvl>
    <w:lvl w:ilvl="6" w:tplc="300CC7CA">
      <w:start w:val="1"/>
      <w:numFmt w:val="bullet"/>
      <w:lvlText w:val="•"/>
      <w:lvlJc w:val="left"/>
      <w:pPr>
        <w:ind w:left="5075" w:hanging="360"/>
      </w:pPr>
      <w:rPr>
        <w:rFonts w:hint="default"/>
      </w:rPr>
    </w:lvl>
    <w:lvl w:ilvl="7" w:tplc="2A1E047A">
      <w:start w:val="1"/>
      <w:numFmt w:val="bullet"/>
      <w:lvlText w:val="•"/>
      <w:lvlJc w:val="left"/>
      <w:pPr>
        <w:ind w:left="6373" w:hanging="360"/>
      </w:pPr>
      <w:rPr>
        <w:rFonts w:hint="default"/>
      </w:rPr>
    </w:lvl>
    <w:lvl w:ilvl="8" w:tplc="3AA403AC">
      <w:start w:val="1"/>
      <w:numFmt w:val="bullet"/>
      <w:lvlText w:val="•"/>
      <w:lvlJc w:val="left"/>
      <w:pPr>
        <w:ind w:left="7672" w:hanging="360"/>
      </w:pPr>
      <w:rPr>
        <w:rFonts w:hint="default"/>
      </w:rPr>
    </w:lvl>
  </w:abstractNum>
  <w:abstractNum w:abstractNumId="15" w15:restartNumberingAfterBreak="0">
    <w:nsid w:val="4A654D6A"/>
    <w:multiLevelType w:val="hybridMultilevel"/>
    <w:tmpl w:val="33581F38"/>
    <w:lvl w:ilvl="0" w:tplc="6360C124">
      <w:start w:val="1"/>
      <w:numFmt w:val="bullet"/>
      <w:lvlText w:val="-"/>
      <w:lvlJc w:val="left"/>
      <w:pPr>
        <w:ind w:left="720" w:hanging="360"/>
      </w:pPr>
      <w:rPr>
        <w:rFonts w:ascii="Times" w:eastAsiaTheme="minorHAnsi" w:hAnsi="Time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674272"/>
    <w:multiLevelType w:val="hybridMultilevel"/>
    <w:tmpl w:val="8DB24C48"/>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4CE111CB"/>
    <w:multiLevelType w:val="hybridMultilevel"/>
    <w:tmpl w:val="BC48ABA8"/>
    <w:lvl w:ilvl="0" w:tplc="9B2434E0">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F02831"/>
    <w:multiLevelType w:val="hybridMultilevel"/>
    <w:tmpl w:val="19A2A97A"/>
    <w:lvl w:ilvl="0" w:tplc="152A64CA">
      <w:start w:val="19"/>
      <w:numFmt w:val="bullet"/>
      <w:lvlText w:val="-"/>
      <w:lvlJc w:val="left"/>
      <w:pPr>
        <w:ind w:left="1080" w:hanging="360"/>
      </w:pPr>
      <w:rPr>
        <w:rFonts w:ascii="Times" w:eastAsiaTheme="minorEastAsia" w:hAnsi="Time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3233ECB"/>
    <w:multiLevelType w:val="hybridMultilevel"/>
    <w:tmpl w:val="DFA07BAE"/>
    <w:lvl w:ilvl="0" w:tplc="3D5AFCF4">
      <w:start w:val="20"/>
      <w:numFmt w:val="bullet"/>
      <w:lvlText w:val="-"/>
      <w:lvlJc w:val="left"/>
      <w:pPr>
        <w:ind w:left="720" w:hanging="360"/>
      </w:pPr>
      <w:rPr>
        <w:rFonts w:ascii="Times" w:eastAsiaTheme="minorHAnsi" w:hAnsi="Time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7B2C6C"/>
    <w:multiLevelType w:val="hybridMultilevel"/>
    <w:tmpl w:val="6574AFC4"/>
    <w:lvl w:ilvl="0" w:tplc="A7284292">
      <w:start w:val="15"/>
      <w:numFmt w:val="bullet"/>
      <w:lvlText w:val="-"/>
      <w:lvlJc w:val="left"/>
      <w:pPr>
        <w:ind w:left="1140" w:hanging="360"/>
      </w:pPr>
      <w:rPr>
        <w:rFonts w:ascii="Times" w:eastAsiaTheme="minorEastAsia" w:hAnsi="Times" w:cstheme="minorBid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1" w15:restartNumberingAfterBreak="0">
    <w:nsid w:val="637A09B2"/>
    <w:multiLevelType w:val="hybridMultilevel"/>
    <w:tmpl w:val="F4A6298A"/>
    <w:lvl w:ilvl="0" w:tplc="2698046C">
      <w:numFmt w:val="bullet"/>
      <w:lvlText w:val="-"/>
      <w:lvlJc w:val="left"/>
      <w:pPr>
        <w:ind w:left="720" w:hanging="360"/>
      </w:pPr>
      <w:rPr>
        <w:rFonts w:ascii="Times" w:eastAsiaTheme="minorEastAsia"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2322FF"/>
    <w:multiLevelType w:val="hybridMultilevel"/>
    <w:tmpl w:val="D18A3140"/>
    <w:lvl w:ilvl="0" w:tplc="18446FC8">
      <w:start w:val="10"/>
      <w:numFmt w:val="bullet"/>
      <w:lvlText w:val="-"/>
      <w:lvlJc w:val="left"/>
      <w:pPr>
        <w:ind w:left="1080" w:hanging="360"/>
      </w:pPr>
      <w:rPr>
        <w:rFonts w:ascii="Times" w:eastAsiaTheme="minorEastAsia" w:hAnsi="Time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BA27192"/>
    <w:multiLevelType w:val="hybridMultilevel"/>
    <w:tmpl w:val="14B83830"/>
    <w:lvl w:ilvl="0" w:tplc="8398C034">
      <w:start w:val="19"/>
      <w:numFmt w:val="bullet"/>
      <w:lvlText w:val="-"/>
      <w:lvlJc w:val="left"/>
      <w:pPr>
        <w:ind w:left="360" w:hanging="360"/>
      </w:pPr>
      <w:rPr>
        <w:rFonts w:ascii="Times" w:eastAsiaTheme="minorEastAsia" w:hAnsi="Time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FA13AA8"/>
    <w:multiLevelType w:val="hybridMultilevel"/>
    <w:tmpl w:val="21028FFE"/>
    <w:lvl w:ilvl="0" w:tplc="4D54DF88">
      <w:start w:val="20"/>
      <w:numFmt w:val="bullet"/>
      <w:lvlText w:val="-"/>
      <w:lvlJc w:val="left"/>
      <w:pPr>
        <w:ind w:left="720" w:hanging="360"/>
      </w:pPr>
      <w:rPr>
        <w:rFonts w:ascii="Times" w:eastAsia="Times New Roman"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E142F1"/>
    <w:multiLevelType w:val="hybridMultilevel"/>
    <w:tmpl w:val="CB38B254"/>
    <w:lvl w:ilvl="0" w:tplc="CAF840A0">
      <w:numFmt w:val="bullet"/>
      <w:lvlText w:val="-"/>
      <w:lvlJc w:val="left"/>
      <w:pPr>
        <w:ind w:left="720" w:hanging="360"/>
      </w:pPr>
      <w:rPr>
        <w:rFonts w:ascii="Times" w:eastAsiaTheme="minorEastAsia"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523F91"/>
    <w:multiLevelType w:val="hybridMultilevel"/>
    <w:tmpl w:val="1996D01C"/>
    <w:lvl w:ilvl="0" w:tplc="B3CE81AC">
      <w:start w:val="200"/>
      <w:numFmt w:val="bullet"/>
      <w:lvlText w:val="-"/>
      <w:lvlJc w:val="left"/>
      <w:pPr>
        <w:ind w:left="1080" w:hanging="360"/>
      </w:pPr>
      <w:rPr>
        <w:rFonts w:ascii="Times" w:eastAsia="Times New Roman" w:hAnsi="Time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D4357E2"/>
    <w:multiLevelType w:val="hybridMultilevel"/>
    <w:tmpl w:val="379CB8D4"/>
    <w:lvl w:ilvl="0" w:tplc="7CD0A9D0">
      <w:start w:val="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7396846">
    <w:abstractNumId w:val="19"/>
  </w:num>
  <w:num w:numId="2" w16cid:durableId="190384687">
    <w:abstractNumId w:val="8"/>
  </w:num>
  <w:num w:numId="3" w16cid:durableId="1128518">
    <w:abstractNumId w:val="15"/>
  </w:num>
  <w:num w:numId="4" w16cid:durableId="407076843">
    <w:abstractNumId w:val="10"/>
  </w:num>
  <w:num w:numId="5" w16cid:durableId="80375451">
    <w:abstractNumId w:val="5"/>
  </w:num>
  <w:num w:numId="6" w16cid:durableId="1229849857">
    <w:abstractNumId w:val="17"/>
  </w:num>
  <w:num w:numId="7" w16cid:durableId="688457174">
    <w:abstractNumId w:val="3"/>
  </w:num>
  <w:num w:numId="8" w16cid:durableId="176774968">
    <w:abstractNumId w:val="16"/>
  </w:num>
  <w:num w:numId="9" w16cid:durableId="465009945">
    <w:abstractNumId w:val="6"/>
  </w:num>
  <w:num w:numId="10" w16cid:durableId="158160607">
    <w:abstractNumId w:val="0"/>
  </w:num>
  <w:num w:numId="11" w16cid:durableId="1520587878">
    <w:abstractNumId w:val="13"/>
  </w:num>
  <w:num w:numId="12" w16cid:durableId="878250397">
    <w:abstractNumId w:val="7"/>
  </w:num>
  <w:num w:numId="13" w16cid:durableId="1532108833">
    <w:abstractNumId w:val="9"/>
  </w:num>
  <w:num w:numId="14" w16cid:durableId="1142238583">
    <w:abstractNumId w:val="1"/>
  </w:num>
  <w:num w:numId="15" w16cid:durableId="461923505">
    <w:abstractNumId w:val="12"/>
  </w:num>
  <w:num w:numId="16" w16cid:durableId="1651979093">
    <w:abstractNumId w:val="14"/>
  </w:num>
  <w:num w:numId="17" w16cid:durableId="883373475">
    <w:abstractNumId w:val="24"/>
  </w:num>
  <w:num w:numId="18" w16cid:durableId="1790275258">
    <w:abstractNumId w:val="27"/>
  </w:num>
  <w:num w:numId="19" w16cid:durableId="1220095142">
    <w:abstractNumId w:val="2"/>
  </w:num>
  <w:num w:numId="20" w16cid:durableId="1739401691">
    <w:abstractNumId w:val="4"/>
  </w:num>
  <w:num w:numId="21" w16cid:durableId="676465308">
    <w:abstractNumId w:val="18"/>
  </w:num>
  <w:num w:numId="22" w16cid:durableId="1409645549">
    <w:abstractNumId w:val="23"/>
  </w:num>
  <w:num w:numId="23" w16cid:durableId="1126386">
    <w:abstractNumId w:val="22"/>
  </w:num>
  <w:num w:numId="24" w16cid:durableId="625087340">
    <w:abstractNumId w:val="20"/>
  </w:num>
  <w:num w:numId="25" w16cid:durableId="491068337">
    <w:abstractNumId w:val="25"/>
  </w:num>
  <w:num w:numId="26" w16cid:durableId="500198517">
    <w:abstractNumId w:val="21"/>
  </w:num>
  <w:num w:numId="27" w16cid:durableId="1782069872">
    <w:abstractNumId w:val="11"/>
  </w:num>
  <w:num w:numId="28" w16cid:durableId="2092227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B4E"/>
    <w:rsid w:val="00000AE1"/>
    <w:rsid w:val="0000355F"/>
    <w:rsid w:val="000874ED"/>
    <w:rsid w:val="00090DD9"/>
    <w:rsid w:val="000A52D6"/>
    <w:rsid w:val="000C55C1"/>
    <w:rsid w:val="000F4916"/>
    <w:rsid w:val="00101E64"/>
    <w:rsid w:val="001410CF"/>
    <w:rsid w:val="00152F0F"/>
    <w:rsid w:val="001A1A34"/>
    <w:rsid w:val="001F1D08"/>
    <w:rsid w:val="002145BF"/>
    <w:rsid w:val="00262648"/>
    <w:rsid w:val="002F62B7"/>
    <w:rsid w:val="0037191C"/>
    <w:rsid w:val="00372E05"/>
    <w:rsid w:val="00396C45"/>
    <w:rsid w:val="003A04EA"/>
    <w:rsid w:val="003A0741"/>
    <w:rsid w:val="003D393E"/>
    <w:rsid w:val="003D7AC9"/>
    <w:rsid w:val="00405FF2"/>
    <w:rsid w:val="00420852"/>
    <w:rsid w:val="004A53EC"/>
    <w:rsid w:val="004B2EE5"/>
    <w:rsid w:val="004E4BAC"/>
    <w:rsid w:val="005018AD"/>
    <w:rsid w:val="0050669C"/>
    <w:rsid w:val="005629E6"/>
    <w:rsid w:val="00572771"/>
    <w:rsid w:val="00575B17"/>
    <w:rsid w:val="0059208A"/>
    <w:rsid w:val="005B6C06"/>
    <w:rsid w:val="0060025F"/>
    <w:rsid w:val="00634419"/>
    <w:rsid w:val="00637333"/>
    <w:rsid w:val="00675DBF"/>
    <w:rsid w:val="00685B3B"/>
    <w:rsid w:val="006901D0"/>
    <w:rsid w:val="006B1532"/>
    <w:rsid w:val="006B2B69"/>
    <w:rsid w:val="006B3FE2"/>
    <w:rsid w:val="006C059B"/>
    <w:rsid w:val="006D1D42"/>
    <w:rsid w:val="006D223F"/>
    <w:rsid w:val="0084620D"/>
    <w:rsid w:val="00856E64"/>
    <w:rsid w:val="0087214B"/>
    <w:rsid w:val="00875A76"/>
    <w:rsid w:val="008A3F6A"/>
    <w:rsid w:val="008F6C04"/>
    <w:rsid w:val="0098577D"/>
    <w:rsid w:val="00A10E1C"/>
    <w:rsid w:val="00A20D6B"/>
    <w:rsid w:val="00A81928"/>
    <w:rsid w:val="00A85F06"/>
    <w:rsid w:val="00AE1B4E"/>
    <w:rsid w:val="00AF2143"/>
    <w:rsid w:val="00BB1302"/>
    <w:rsid w:val="00BC0E8D"/>
    <w:rsid w:val="00BF6311"/>
    <w:rsid w:val="00C50033"/>
    <w:rsid w:val="00C745A8"/>
    <w:rsid w:val="00C8643F"/>
    <w:rsid w:val="00C94585"/>
    <w:rsid w:val="00CD26DE"/>
    <w:rsid w:val="00CE5A5A"/>
    <w:rsid w:val="00D13971"/>
    <w:rsid w:val="00D1551C"/>
    <w:rsid w:val="00D20A79"/>
    <w:rsid w:val="00D42E63"/>
    <w:rsid w:val="00D46A24"/>
    <w:rsid w:val="00D54378"/>
    <w:rsid w:val="00D67183"/>
    <w:rsid w:val="00D80B1E"/>
    <w:rsid w:val="00D83244"/>
    <w:rsid w:val="00DA30FA"/>
    <w:rsid w:val="00DB3976"/>
    <w:rsid w:val="00DB6578"/>
    <w:rsid w:val="00DF3B9B"/>
    <w:rsid w:val="00E138C4"/>
    <w:rsid w:val="00E404E9"/>
    <w:rsid w:val="00E44787"/>
    <w:rsid w:val="00E460B9"/>
    <w:rsid w:val="00F079A6"/>
    <w:rsid w:val="00F41A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B0B70F9"/>
  <w15:chartTrackingRefBased/>
  <w15:docId w15:val="{96197DF6-21C1-9F43-BD1D-FDD50124D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0D6B"/>
    <w:rPr>
      <w:rFonts w:ascii="Times New Roman" w:eastAsia="Times New Roman" w:hAnsi="Times New Roman" w:cs="Times New Roman"/>
    </w:rPr>
  </w:style>
  <w:style w:type="paragraph" w:styleId="Heading1">
    <w:name w:val="heading 1"/>
    <w:basedOn w:val="Normal"/>
    <w:next w:val="Normal"/>
    <w:link w:val="Heading1Char"/>
    <w:uiPriority w:val="9"/>
    <w:qFormat/>
    <w:rsid w:val="00A20D6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20D6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A20D6B"/>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20D6B"/>
    <w:rPr>
      <w:sz w:val="18"/>
      <w:szCs w:val="18"/>
    </w:rPr>
  </w:style>
  <w:style w:type="character" w:customStyle="1" w:styleId="BalloonTextChar">
    <w:name w:val="Balloon Text Char"/>
    <w:basedOn w:val="DefaultParagraphFont"/>
    <w:link w:val="BalloonText"/>
    <w:uiPriority w:val="99"/>
    <w:semiHidden/>
    <w:rsid w:val="00A20D6B"/>
    <w:rPr>
      <w:rFonts w:ascii="Times New Roman" w:hAnsi="Times New Roman" w:cs="Times New Roman"/>
      <w:sz w:val="18"/>
      <w:szCs w:val="18"/>
    </w:rPr>
  </w:style>
  <w:style w:type="character" w:customStyle="1" w:styleId="Heading1Char">
    <w:name w:val="Heading 1 Char"/>
    <w:basedOn w:val="DefaultParagraphFont"/>
    <w:link w:val="Heading1"/>
    <w:uiPriority w:val="9"/>
    <w:rsid w:val="00A20D6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A20D6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20D6B"/>
    <w:rPr>
      <w:rFonts w:ascii="Times New Roman" w:eastAsia="Times New Roman" w:hAnsi="Times New Roman" w:cs="Times New Roman"/>
      <w:b/>
      <w:bCs/>
      <w:sz w:val="27"/>
      <w:szCs w:val="27"/>
    </w:rPr>
  </w:style>
  <w:style w:type="character" w:styleId="CommentReference">
    <w:name w:val="annotation reference"/>
    <w:basedOn w:val="DefaultParagraphFont"/>
    <w:uiPriority w:val="99"/>
    <w:semiHidden/>
    <w:unhideWhenUsed/>
    <w:rsid w:val="00A20D6B"/>
    <w:rPr>
      <w:sz w:val="16"/>
      <w:szCs w:val="16"/>
    </w:rPr>
  </w:style>
  <w:style w:type="paragraph" w:styleId="CommentText">
    <w:name w:val="annotation text"/>
    <w:basedOn w:val="Normal"/>
    <w:link w:val="CommentTextChar"/>
    <w:uiPriority w:val="99"/>
    <w:unhideWhenUsed/>
    <w:rsid w:val="00A20D6B"/>
    <w:rPr>
      <w:sz w:val="20"/>
      <w:szCs w:val="20"/>
    </w:rPr>
  </w:style>
  <w:style w:type="character" w:customStyle="1" w:styleId="CommentTextChar">
    <w:name w:val="Comment Text Char"/>
    <w:basedOn w:val="DefaultParagraphFont"/>
    <w:link w:val="CommentText"/>
    <w:uiPriority w:val="99"/>
    <w:rsid w:val="00A20D6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20D6B"/>
    <w:rPr>
      <w:b/>
      <w:bCs/>
    </w:rPr>
  </w:style>
  <w:style w:type="character" w:customStyle="1" w:styleId="CommentSubjectChar">
    <w:name w:val="Comment Subject Char"/>
    <w:basedOn w:val="CommentTextChar"/>
    <w:link w:val="CommentSubject"/>
    <w:uiPriority w:val="99"/>
    <w:semiHidden/>
    <w:rsid w:val="00A20D6B"/>
    <w:rPr>
      <w:rFonts w:ascii="Times New Roman" w:eastAsia="Times New Roman" w:hAnsi="Times New Roman" w:cs="Times New Roman"/>
      <w:b/>
      <w:bCs/>
      <w:sz w:val="20"/>
      <w:szCs w:val="20"/>
    </w:rPr>
  </w:style>
  <w:style w:type="paragraph" w:styleId="ListParagraph">
    <w:name w:val="List Paragraph"/>
    <w:basedOn w:val="Normal"/>
    <w:uiPriority w:val="34"/>
    <w:qFormat/>
    <w:rsid w:val="00A20D6B"/>
    <w:pPr>
      <w:ind w:left="720"/>
      <w:contextualSpacing/>
    </w:pPr>
  </w:style>
  <w:style w:type="paragraph" w:styleId="NormalWeb">
    <w:name w:val="Normal (Web)"/>
    <w:basedOn w:val="Normal"/>
    <w:uiPriority w:val="99"/>
    <w:unhideWhenUsed/>
    <w:rsid w:val="00A20D6B"/>
    <w:pPr>
      <w:spacing w:before="100" w:beforeAutospacing="1" w:after="100" w:afterAutospacing="1"/>
    </w:pPr>
  </w:style>
  <w:style w:type="character" w:styleId="Hyperlink">
    <w:name w:val="Hyperlink"/>
    <w:basedOn w:val="DefaultParagraphFont"/>
    <w:uiPriority w:val="99"/>
    <w:unhideWhenUsed/>
    <w:rsid w:val="00A20D6B"/>
    <w:rPr>
      <w:color w:val="0563C1" w:themeColor="hyperlink"/>
      <w:u w:val="single"/>
    </w:rPr>
  </w:style>
  <w:style w:type="character" w:styleId="UnresolvedMention">
    <w:name w:val="Unresolved Mention"/>
    <w:basedOn w:val="DefaultParagraphFont"/>
    <w:uiPriority w:val="99"/>
    <w:semiHidden/>
    <w:unhideWhenUsed/>
    <w:rsid w:val="00A20D6B"/>
    <w:rPr>
      <w:color w:val="605E5C"/>
      <w:shd w:val="clear" w:color="auto" w:fill="E1DFDD"/>
    </w:rPr>
  </w:style>
  <w:style w:type="paragraph" w:styleId="Revision">
    <w:name w:val="Revision"/>
    <w:hidden/>
    <w:uiPriority w:val="99"/>
    <w:semiHidden/>
    <w:rsid w:val="00A20D6B"/>
  </w:style>
  <w:style w:type="paragraph" w:styleId="Header">
    <w:name w:val="header"/>
    <w:basedOn w:val="Normal"/>
    <w:link w:val="HeaderChar"/>
    <w:uiPriority w:val="99"/>
    <w:unhideWhenUsed/>
    <w:rsid w:val="00A20D6B"/>
    <w:pPr>
      <w:tabs>
        <w:tab w:val="center" w:pos="4680"/>
        <w:tab w:val="right" w:pos="9360"/>
      </w:tabs>
    </w:pPr>
  </w:style>
  <w:style w:type="character" w:customStyle="1" w:styleId="HeaderChar">
    <w:name w:val="Header Char"/>
    <w:basedOn w:val="DefaultParagraphFont"/>
    <w:link w:val="Header"/>
    <w:uiPriority w:val="99"/>
    <w:rsid w:val="00A20D6B"/>
    <w:rPr>
      <w:rFonts w:ascii="Times New Roman" w:eastAsia="Times New Roman" w:hAnsi="Times New Roman" w:cs="Times New Roman"/>
    </w:rPr>
  </w:style>
  <w:style w:type="paragraph" w:styleId="Footer">
    <w:name w:val="footer"/>
    <w:basedOn w:val="Normal"/>
    <w:link w:val="FooterChar"/>
    <w:uiPriority w:val="99"/>
    <w:unhideWhenUsed/>
    <w:rsid w:val="00A20D6B"/>
    <w:pPr>
      <w:tabs>
        <w:tab w:val="center" w:pos="4680"/>
        <w:tab w:val="right" w:pos="9360"/>
      </w:tabs>
    </w:pPr>
  </w:style>
  <w:style w:type="character" w:customStyle="1" w:styleId="FooterChar">
    <w:name w:val="Footer Char"/>
    <w:basedOn w:val="DefaultParagraphFont"/>
    <w:link w:val="Footer"/>
    <w:uiPriority w:val="99"/>
    <w:rsid w:val="00A20D6B"/>
    <w:rPr>
      <w:rFonts w:ascii="Times New Roman" w:eastAsia="Times New Roman" w:hAnsi="Times New Roman" w:cs="Times New Roman"/>
    </w:rPr>
  </w:style>
  <w:style w:type="character" w:customStyle="1" w:styleId="apple-converted-space">
    <w:name w:val="apple-converted-space"/>
    <w:basedOn w:val="DefaultParagraphFont"/>
    <w:rsid w:val="00A20D6B"/>
  </w:style>
  <w:style w:type="character" w:styleId="FollowedHyperlink">
    <w:name w:val="FollowedHyperlink"/>
    <w:basedOn w:val="DefaultParagraphFont"/>
    <w:uiPriority w:val="99"/>
    <w:semiHidden/>
    <w:unhideWhenUsed/>
    <w:rsid w:val="00A20D6B"/>
    <w:rPr>
      <w:color w:val="954F72" w:themeColor="followedHyperlink"/>
      <w:u w:val="single"/>
    </w:rPr>
  </w:style>
  <w:style w:type="character" w:styleId="Emphasis">
    <w:name w:val="Emphasis"/>
    <w:basedOn w:val="DefaultParagraphFont"/>
    <w:uiPriority w:val="20"/>
    <w:qFormat/>
    <w:rsid w:val="00A20D6B"/>
    <w:rPr>
      <w:i/>
      <w:iCs/>
    </w:rPr>
  </w:style>
  <w:style w:type="character" w:customStyle="1" w:styleId="title-text">
    <w:name w:val="title-text"/>
    <w:basedOn w:val="DefaultParagraphFont"/>
    <w:rsid w:val="00A20D6B"/>
  </w:style>
  <w:style w:type="character" w:customStyle="1" w:styleId="frontelement">
    <w:name w:val="frontelement"/>
    <w:basedOn w:val="DefaultParagraphFont"/>
    <w:rsid w:val="00A20D6B"/>
  </w:style>
  <w:style w:type="paragraph" w:styleId="FootnoteText">
    <w:name w:val="footnote text"/>
    <w:basedOn w:val="Normal"/>
    <w:link w:val="FootnoteTextChar"/>
    <w:uiPriority w:val="99"/>
    <w:semiHidden/>
    <w:unhideWhenUsed/>
    <w:rsid w:val="00A20D6B"/>
    <w:rPr>
      <w:sz w:val="20"/>
      <w:szCs w:val="20"/>
    </w:rPr>
  </w:style>
  <w:style w:type="character" w:customStyle="1" w:styleId="FootnoteTextChar">
    <w:name w:val="Footnote Text Char"/>
    <w:basedOn w:val="DefaultParagraphFont"/>
    <w:link w:val="FootnoteText"/>
    <w:uiPriority w:val="99"/>
    <w:semiHidden/>
    <w:rsid w:val="00A20D6B"/>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20D6B"/>
    <w:rPr>
      <w:vertAlign w:val="superscript"/>
    </w:rPr>
  </w:style>
  <w:style w:type="character" w:customStyle="1" w:styleId="highlight">
    <w:name w:val="highlight"/>
    <w:basedOn w:val="DefaultParagraphFont"/>
    <w:rsid w:val="00A20D6B"/>
  </w:style>
  <w:style w:type="table" w:styleId="TableGrid">
    <w:name w:val="Table Grid"/>
    <w:basedOn w:val="TableNormal"/>
    <w:uiPriority w:val="39"/>
    <w:rsid w:val="00A20D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20D6B"/>
    <w:rPr>
      <w:color w:val="808080"/>
    </w:rPr>
  </w:style>
  <w:style w:type="paragraph" w:styleId="BodyText">
    <w:name w:val="Body Text"/>
    <w:basedOn w:val="Normal"/>
    <w:link w:val="BodyTextChar"/>
    <w:uiPriority w:val="1"/>
    <w:qFormat/>
    <w:rsid w:val="00A20D6B"/>
    <w:pPr>
      <w:widowControl w:val="0"/>
      <w:spacing w:before="139"/>
      <w:ind w:left="820" w:hanging="360"/>
    </w:pPr>
    <w:rPr>
      <w:lang w:val="en-US"/>
    </w:rPr>
  </w:style>
  <w:style w:type="character" w:customStyle="1" w:styleId="BodyTextChar">
    <w:name w:val="Body Text Char"/>
    <w:basedOn w:val="DefaultParagraphFont"/>
    <w:link w:val="BodyText"/>
    <w:uiPriority w:val="1"/>
    <w:rsid w:val="00A20D6B"/>
    <w:rPr>
      <w:rFonts w:ascii="Times New Roman" w:eastAsia="Times New Roman" w:hAnsi="Times New Roman" w:cs="Times New Roman"/>
      <w:lang w:val="en-US"/>
    </w:rPr>
  </w:style>
  <w:style w:type="paragraph" w:customStyle="1" w:styleId="Default">
    <w:name w:val="Default"/>
    <w:rsid w:val="00A20D6B"/>
    <w:pPr>
      <w:autoSpaceDE w:val="0"/>
      <w:autoSpaceDN w:val="0"/>
      <w:adjustRightInd w:val="0"/>
    </w:pPr>
    <w:rPr>
      <w:rFonts w:ascii="Arial" w:hAnsi="Arial" w:cs="Arial"/>
      <w:color w:val="000000"/>
      <w:lang w:val="en-US"/>
    </w:rPr>
  </w:style>
  <w:style w:type="paragraph" w:customStyle="1" w:styleId="Titledocument">
    <w:name w:val="Title_document"/>
    <w:autoRedefine/>
    <w:qFormat/>
    <w:rsid w:val="00A20D6B"/>
    <w:pPr>
      <w:spacing w:before="40" w:after="100" w:line="480" w:lineRule="auto"/>
      <w:jc w:val="center"/>
    </w:pPr>
    <w:rPr>
      <w:rFonts w:ascii="Linux Biolinum" w:eastAsia="Times New Roman" w:hAnsi="Linux Biolinum" w:cs="Times New Roman"/>
      <w:b/>
      <w:sz w:val="35"/>
      <w:szCs w:val="20"/>
      <w:lang w:val="en-US"/>
    </w:rPr>
  </w:style>
  <w:style w:type="paragraph" w:styleId="Title">
    <w:name w:val="Title"/>
    <w:basedOn w:val="Normal"/>
    <w:link w:val="TitleChar"/>
    <w:uiPriority w:val="1"/>
    <w:qFormat/>
    <w:rsid w:val="00A20D6B"/>
    <w:pPr>
      <w:spacing w:line="480" w:lineRule="auto"/>
      <w:jc w:val="center"/>
      <w:outlineLvl w:val="0"/>
    </w:pPr>
    <w:rPr>
      <w:rFonts w:cs="Arial"/>
      <w:bCs/>
      <w:kern w:val="28"/>
      <w:szCs w:val="32"/>
    </w:rPr>
  </w:style>
  <w:style w:type="character" w:customStyle="1" w:styleId="TitleChar">
    <w:name w:val="Title Char"/>
    <w:basedOn w:val="DefaultParagraphFont"/>
    <w:link w:val="Title"/>
    <w:uiPriority w:val="1"/>
    <w:rsid w:val="00A20D6B"/>
    <w:rPr>
      <w:rFonts w:ascii="Times New Roman" w:eastAsia="Times New Roman" w:hAnsi="Times New Roman" w:cs="Arial"/>
      <w:bCs/>
      <w:kern w:val="28"/>
      <w:szCs w:val="32"/>
    </w:rPr>
  </w:style>
  <w:style w:type="paragraph" w:customStyle="1" w:styleId="APAHeading1">
    <w:name w:val="APA Heading 1"/>
    <w:basedOn w:val="Normal"/>
    <w:qFormat/>
    <w:rsid w:val="00A20D6B"/>
    <w:pPr>
      <w:tabs>
        <w:tab w:val="center" w:pos="4510"/>
      </w:tabs>
      <w:spacing w:line="480" w:lineRule="auto"/>
      <w:jc w:val="center"/>
      <w:outlineLvl w:val="0"/>
    </w:pPr>
    <w:rPr>
      <w:rFonts w:ascii="Times" w:hAnsi="Times"/>
      <w:b/>
    </w:rPr>
  </w:style>
  <w:style w:type="paragraph" w:customStyle="1" w:styleId="APAHeading2">
    <w:name w:val="APA Heading 2"/>
    <w:basedOn w:val="Normal"/>
    <w:qFormat/>
    <w:rsid w:val="00A20D6B"/>
    <w:pPr>
      <w:spacing w:line="480" w:lineRule="auto"/>
      <w:outlineLvl w:val="0"/>
    </w:pPr>
    <w:rPr>
      <w:rFonts w:ascii="Times" w:hAnsi="Times"/>
      <w:b/>
    </w:rPr>
  </w:style>
  <w:style w:type="paragraph" w:customStyle="1" w:styleId="APAHeading3">
    <w:name w:val="APA Heading 3"/>
    <w:basedOn w:val="Normal"/>
    <w:qFormat/>
    <w:rsid w:val="00A20D6B"/>
    <w:pPr>
      <w:spacing w:line="480" w:lineRule="auto"/>
      <w:ind w:firstLine="720"/>
      <w:jc w:val="both"/>
    </w:pPr>
    <w:rPr>
      <w:rFonts w:ascii="Times" w:hAnsi="Times"/>
      <w:b/>
    </w:rPr>
  </w:style>
  <w:style w:type="paragraph" w:customStyle="1" w:styleId="APAHeading4">
    <w:name w:val="APA Heading 4"/>
    <w:basedOn w:val="APAHeading3"/>
    <w:qFormat/>
    <w:rsid w:val="00A20D6B"/>
    <w:rPr>
      <w:rFonts w:eastAsiaTheme="minorEastAsia"/>
      <w:i/>
    </w:rPr>
  </w:style>
  <w:style w:type="character" w:styleId="PageNumber">
    <w:name w:val="page number"/>
    <w:basedOn w:val="DefaultParagraphFont"/>
    <w:uiPriority w:val="99"/>
    <w:semiHidden/>
    <w:unhideWhenUsed/>
    <w:rsid w:val="00A20D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sychometrics.cam.ac.uk/productsservices/mypersonality"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realitycommons.media.mit.edu/friendsdataset.html" TargetMode="External"/><Relationship Id="rId12" Type="http://schemas.openxmlformats.org/officeDocument/2006/relationships/hyperlink" Target="https://openpsychometrics.or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halearnlap.cvc.uab.e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pan.webis.de" TargetMode="External"/><Relationship Id="rId4" Type="http://schemas.openxmlformats.org/officeDocument/2006/relationships/webSettings" Target="webSettings.xml"/><Relationship Id="rId9" Type="http://schemas.openxmlformats.org/officeDocument/2006/relationships/hyperlink" Target="https://www.idiap.ch/dataset/youtube-personality"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9</Pages>
  <Words>5427</Words>
  <Characters>30939</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Hinds</dc:creator>
  <cp:keywords/>
  <dc:description/>
  <cp:lastModifiedBy>Joanne Hinds</cp:lastModifiedBy>
  <cp:revision>69</cp:revision>
  <dcterms:created xsi:type="dcterms:W3CDTF">2022-07-04T09:31:00Z</dcterms:created>
  <dcterms:modified xsi:type="dcterms:W3CDTF">2024-01-25T17:54:00Z</dcterms:modified>
</cp:coreProperties>
</file>